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4A" w:rsidRPr="00810A4A" w:rsidRDefault="00810A4A" w:rsidP="00810A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10A4A">
        <w:rPr>
          <w:b/>
          <w:color w:val="000000"/>
          <w:sz w:val="28"/>
          <w:szCs w:val="28"/>
        </w:rPr>
        <w:t xml:space="preserve">Семь дощечек мастерства или игра-головоломка </w:t>
      </w:r>
      <w:proofErr w:type="spellStart"/>
      <w:r w:rsidRPr="00810A4A">
        <w:rPr>
          <w:b/>
          <w:color w:val="000000"/>
          <w:sz w:val="28"/>
          <w:szCs w:val="28"/>
        </w:rPr>
        <w:t>Танграм</w:t>
      </w:r>
      <w:proofErr w:type="spellEnd"/>
    </w:p>
    <w:p w:rsidR="00A637DE" w:rsidRDefault="00810A4A" w:rsidP="00EF38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 </w:t>
      </w:r>
      <w:r w:rsidR="00A637DE">
        <w:rPr>
          <w:color w:val="000000"/>
          <w:sz w:val="28"/>
          <w:szCs w:val="28"/>
        </w:rPr>
        <w:t xml:space="preserve"> </w:t>
      </w:r>
      <w:proofErr w:type="spellStart"/>
      <w:r w:rsidR="00A637DE" w:rsidRPr="00A637DE">
        <w:rPr>
          <w:color w:val="000000"/>
          <w:sz w:val="28"/>
          <w:szCs w:val="28"/>
        </w:rPr>
        <w:t>Танграм</w:t>
      </w:r>
      <w:proofErr w:type="spellEnd"/>
      <w:r w:rsidR="00A637DE" w:rsidRPr="00A637DE">
        <w:rPr>
          <w:color w:val="000000"/>
          <w:sz w:val="28"/>
          <w:szCs w:val="28"/>
        </w:rPr>
        <w:t xml:space="preserve"> - замечательный тренажер для развития логики и воображения. Его особенностью является простота и одновременно многофункциональность, ведь всего из 7 деталей можно сложить несколько тысяч вариантов фигур.</w:t>
      </w:r>
    </w:p>
    <w:p w:rsidR="00A637DE" w:rsidRPr="00A637DE" w:rsidRDefault="00A637DE" w:rsidP="00EF38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37DE">
        <w:rPr>
          <w:b/>
          <w:bCs/>
          <w:color w:val="000000"/>
          <w:sz w:val="28"/>
          <w:szCs w:val="28"/>
        </w:rPr>
        <w:t xml:space="preserve">Китайская игра-головоломка </w:t>
      </w:r>
      <w:proofErr w:type="spellStart"/>
      <w:r w:rsidRPr="00A637DE">
        <w:rPr>
          <w:b/>
          <w:bCs/>
          <w:color w:val="000000"/>
          <w:sz w:val="28"/>
          <w:szCs w:val="28"/>
        </w:rPr>
        <w:t>танграм</w:t>
      </w:r>
      <w:proofErr w:type="spellEnd"/>
      <w:r w:rsidRPr="00A637DE">
        <w:rPr>
          <w:b/>
          <w:bCs/>
          <w:color w:val="000000"/>
          <w:sz w:val="28"/>
          <w:szCs w:val="28"/>
        </w:rPr>
        <w:t>: правила и история возникновения</w:t>
      </w:r>
    </w:p>
    <w:p w:rsidR="00A637DE" w:rsidRPr="00A637DE" w:rsidRDefault="00A637DE" w:rsidP="00EF3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637DE">
        <w:rPr>
          <w:color w:val="000000"/>
          <w:sz w:val="28"/>
          <w:szCs w:val="28"/>
        </w:rPr>
        <w:t>Танграм</w:t>
      </w:r>
      <w:proofErr w:type="spellEnd"/>
      <w:r w:rsidRPr="00A637DE">
        <w:rPr>
          <w:color w:val="000000"/>
          <w:sz w:val="28"/>
          <w:szCs w:val="28"/>
        </w:rPr>
        <w:t xml:space="preserve"> (от китайского «семь дощечек мастерства») состоит из семи плоских фигур, или танов. Их необходимо сложить определенным образом для получения более сложной фигуры, изображающей человека, животное, растение, предмет, цифру, букву и т.д. Условиями игры являются использование всех семи фигур </w:t>
      </w:r>
      <w:proofErr w:type="spellStart"/>
      <w:r w:rsidRPr="00A637DE">
        <w:rPr>
          <w:color w:val="000000"/>
          <w:sz w:val="28"/>
          <w:szCs w:val="28"/>
        </w:rPr>
        <w:t>танграма</w:t>
      </w:r>
      <w:proofErr w:type="spellEnd"/>
      <w:r w:rsidRPr="00A637DE">
        <w:rPr>
          <w:color w:val="000000"/>
          <w:sz w:val="28"/>
          <w:szCs w:val="28"/>
        </w:rPr>
        <w:t xml:space="preserve"> и отсутствие наложения между фигурами. Начинать сложение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A637DE">
        <w:rPr>
          <w:color w:val="000000"/>
          <w:sz w:val="28"/>
          <w:szCs w:val="28"/>
        </w:rPr>
        <w:t>головоломки следует с нахождения местоположения самого большого треугольника.</w:t>
      </w:r>
    </w:p>
    <w:p w:rsidR="00A637DE" w:rsidRPr="00A637DE" w:rsidRDefault="00A637DE" w:rsidP="00EF3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A637DE">
        <w:rPr>
          <w:color w:val="000000"/>
          <w:sz w:val="28"/>
          <w:szCs w:val="28"/>
        </w:rPr>
        <w:t>Танграм</w:t>
      </w:r>
      <w:proofErr w:type="spellEnd"/>
      <w:r w:rsidRPr="00A637DE">
        <w:rPr>
          <w:color w:val="000000"/>
          <w:sz w:val="28"/>
          <w:szCs w:val="28"/>
        </w:rPr>
        <w:t xml:space="preserve"> считается древней игрой, возникшей более 4000 лет назад. По легенде у одного человека выпала из рук и разбилась фарфоровая плитка. Получилось 7 частей, и расстроенный человек попытался поскорее сложить их снова в единое целое, но результатом стало появление разнообразных фигур. Занятие оказалось очень увлекательным, впоследствии оно превратилось в игру и нашло множество поклонников.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7030"/>
      </w:tblGrid>
      <w:tr w:rsidR="009C2879" w:rsidTr="00352209">
        <w:trPr>
          <w:trHeight w:val="3564"/>
        </w:trPr>
        <w:tc>
          <w:tcPr>
            <w:tcW w:w="3652" w:type="dxa"/>
          </w:tcPr>
          <w:p w:rsidR="009C2879" w:rsidRDefault="009C2879" w:rsidP="00EF382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127488" cy="2160000"/>
                  <wp:effectExtent l="19050" t="0" r="6112" b="0"/>
                  <wp:docPr id="2" name="Рисунок 6" descr="https://ucthat-v-skole.ru/images/70x70/tangram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cthat-v-skole.ru/images/70x70/tangram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488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</w:tcPr>
          <w:p w:rsidR="009C2879" w:rsidRPr="00352209" w:rsidRDefault="009C2879" w:rsidP="00EF38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A637DE">
              <w:rPr>
                <w:color w:val="000000"/>
                <w:sz w:val="28"/>
                <w:szCs w:val="28"/>
              </w:rPr>
              <w:t>Танграм</w:t>
            </w:r>
            <w:proofErr w:type="spellEnd"/>
            <w:r w:rsidRPr="00A637DE">
              <w:rPr>
                <w:color w:val="000000"/>
                <w:sz w:val="28"/>
                <w:szCs w:val="28"/>
              </w:rPr>
              <w:t xml:space="preserve"> состоит из 7 частей, полученных в результате разрезания квадрата. Из такого небольшого количества деталей можно получить огромное количество разнообразных фигур – подсчитано, что вариантов более 7000!</w:t>
            </w:r>
          </w:p>
          <w:p w:rsidR="00352209" w:rsidRPr="00352209" w:rsidRDefault="00352209" w:rsidP="00EF38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52209">
              <w:rPr>
                <w:color w:val="000000"/>
                <w:sz w:val="28"/>
                <w:szCs w:val="28"/>
              </w:rPr>
              <w:t>Танграм</w:t>
            </w:r>
            <w:proofErr w:type="spellEnd"/>
            <w:r w:rsidRPr="00352209">
              <w:rPr>
                <w:color w:val="000000"/>
                <w:sz w:val="28"/>
                <w:szCs w:val="28"/>
              </w:rPr>
              <w:t xml:space="preserve"> – игра простая и бесхитростная. Правила ее заключаются в следующем:</w:t>
            </w:r>
          </w:p>
          <w:p w:rsidR="009C2879" w:rsidRPr="00352209" w:rsidRDefault="00352209" w:rsidP="00EF382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352209">
              <w:rPr>
                <w:color w:val="000000"/>
                <w:sz w:val="28"/>
                <w:szCs w:val="28"/>
              </w:rPr>
              <w:t xml:space="preserve">Из деталей </w:t>
            </w:r>
            <w:proofErr w:type="spellStart"/>
            <w:r w:rsidRPr="00352209">
              <w:rPr>
                <w:color w:val="000000"/>
                <w:sz w:val="28"/>
                <w:szCs w:val="28"/>
              </w:rPr>
              <w:t>танграма</w:t>
            </w:r>
            <w:proofErr w:type="spellEnd"/>
            <w:r w:rsidRPr="00352209">
              <w:rPr>
                <w:color w:val="000000"/>
                <w:sz w:val="28"/>
                <w:szCs w:val="28"/>
              </w:rPr>
              <w:t xml:space="preserve"> нужно сложить изображение животного, человека, предмета, буквы, цифры, геометрической фигуры;</w:t>
            </w:r>
          </w:p>
        </w:tc>
      </w:tr>
    </w:tbl>
    <w:p w:rsidR="00352209" w:rsidRDefault="00352209" w:rsidP="00EF38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2209">
        <w:rPr>
          <w:color w:val="000000"/>
          <w:sz w:val="28"/>
          <w:szCs w:val="28"/>
        </w:rPr>
        <w:t>Собранная фигура должна включать</w:t>
      </w:r>
      <w:r>
        <w:rPr>
          <w:color w:val="000000"/>
          <w:sz w:val="28"/>
          <w:szCs w:val="28"/>
        </w:rPr>
        <w:t xml:space="preserve"> </w:t>
      </w:r>
      <w:r w:rsidRPr="00352209">
        <w:rPr>
          <w:color w:val="000000"/>
          <w:sz w:val="28"/>
          <w:szCs w:val="28"/>
        </w:rPr>
        <w:t xml:space="preserve">все 7 частей </w:t>
      </w:r>
      <w:proofErr w:type="spellStart"/>
      <w:r w:rsidRPr="00352209">
        <w:rPr>
          <w:color w:val="000000"/>
          <w:sz w:val="28"/>
          <w:szCs w:val="28"/>
        </w:rPr>
        <w:t>танграма</w:t>
      </w:r>
      <w:proofErr w:type="spellEnd"/>
      <w:r w:rsidRPr="00352209">
        <w:rPr>
          <w:color w:val="000000"/>
          <w:sz w:val="28"/>
          <w:szCs w:val="28"/>
        </w:rPr>
        <w:t>;</w:t>
      </w:r>
    </w:p>
    <w:p w:rsidR="00352209" w:rsidRDefault="00352209" w:rsidP="00EF38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2209">
        <w:rPr>
          <w:color w:val="000000"/>
          <w:sz w:val="28"/>
          <w:szCs w:val="28"/>
        </w:rPr>
        <w:t>Детали должны соприкасаться, не перекрывая друг друга;</w:t>
      </w:r>
    </w:p>
    <w:p w:rsidR="00352209" w:rsidRPr="00352209" w:rsidRDefault="00352209" w:rsidP="00EF38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</w:t>
      </w:r>
      <w:r w:rsidRPr="00352209">
        <w:rPr>
          <w:color w:val="000000"/>
          <w:sz w:val="28"/>
          <w:szCs w:val="28"/>
        </w:rPr>
        <w:t>ложение фигуры начинается с нахождения места большого треугольника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 xml:space="preserve">Что развивает </w:t>
      </w:r>
      <w:proofErr w:type="spellStart"/>
      <w:r w:rsidRPr="00D72C41">
        <w:rPr>
          <w:color w:val="000000"/>
          <w:sz w:val="28"/>
          <w:szCs w:val="28"/>
        </w:rPr>
        <w:t>танграм</w:t>
      </w:r>
      <w:proofErr w:type="spellEnd"/>
      <w:r w:rsidRPr="00D72C41">
        <w:rPr>
          <w:color w:val="000000"/>
          <w:sz w:val="28"/>
          <w:szCs w:val="28"/>
        </w:rPr>
        <w:t>:</w:t>
      </w:r>
    </w:p>
    <w:p w:rsidR="00D72C41" w:rsidRPr="00D72C41" w:rsidRDefault="00D72C41" w:rsidP="00EF3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 xml:space="preserve">усидчивость (как и любая другая головоломка, </w:t>
      </w:r>
      <w:proofErr w:type="spellStart"/>
      <w:r w:rsidRPr="00D72C41">
        <w:rPr>
          <w:color w:val="000000"/>
          <w:sz w:val="28"/>
          <w:szCs w:val="28"/>
        </w:rPr>
        <w:t>танграм</w:t>
      </w:r>
      <w:proofErr w:type="spellEnd"/>
      <w:r w:rsidRPr="00D72C41">
        <w:rPr>
          <w:color w:val="000000"/>
          <w:sz w:val="28"/>
          <w:szCs w:val="28"/>
        </w:rPr>
        <w:t xml:space="preserve"> требует времени);</w:t>
      </w:r>
    </w:p>
    <w:p w:rsidR="00D72C41" w:rsidRPr="00D72C41" w:rsidRDefault="00D72C41" w:rsidP="00EF3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внимание, умение концентрироваться на деталях;</w:t>
      </w:r>
    </w:p>
    <w:p w:rsidR="00D72C41" w:rsidRPr="00D72C41" w:rsidRDefault="00D72C41" w:rsidP="00EF3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воображение – ребенок представляет себе конечный результат и способы его достижения;</w:t>
      </w:r>
    </w:p>
    <w:p w:rsidR="00D72C41" w:rsidRPr="00D72C41" w:rsidRDefault="00D72C41" w:rsidP="00EF3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логическое мышление, поскольку ребенок создает из частей целое, анализирует варианты;</w:t>
      </w:r>
    </w:p>
    <w:p w:rsidR="00D72C41" w:rsidRDefault="00D72C41" w:rsidP="00EF3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умение действовать по правилам.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Благодаря простоте игры, ею можно начинать заниматься достаточно рано. Уже в 4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года малыши смогут собирать элементарные фигурки (дом, рыбку, кота), поэтапно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 xml:space="preserve">переходя к более сложным заданиям и удивляя окружающих </w:t>
      </w:r>
      <w:proofErr w:type="gramStart"/>
      <w:r w:rsidRPr="00D72C41">
        <w:rPr>
          <w:color w:val="000000"/>
          <w:sz w:val="28"/>
          <w:szCs w:val="28"/>
        </w:rPr>
        <w:t>своими</w:t>
      </w:r>
      <w:proofErr w:type="gramEnd"/>
    </w:p>
    <w:p w:rsid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комбинаторными способностями.</w:t>
      </w:r>
    </w:p>
    <w:p w:rsidR="00D72C41" w:rsidRPr="00B03B05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/>
          <w:sz w:val="28"/>
          <w:szCs w:val="28"/>
        </w:rPr>
      </w:pPr>
      <w:r w:rsidRPr="00B03B05">
        <w:rPr>
          <w:b/>
          <w:color w:val="000000"/>
          <w:sz w:val="28"/>
          <w:szCs w:val="28"/>
        </w:rPr>
        <w:t xml:space="preserve">Как </w:t>
      </w:r>
      <w:r w:rsidR="00B03B05" w:rsidRPr="00B03B05">
        <w:rPr>
          <w:b/>
          <w:color w:val="000000"/>
          <w:sz w:val="28"/>
          <w:szCs w:val="28"/>
        </w:rPr>
        <w:t>с</w:t>
      </w:r>
      <w:r w:rsidRPr="00B03B05">
        <w:rPr>
          <w:b/>
          <w:color w:val="000000"/>
          <w:sz w:val="28"/>
          <w:szCs w:val="28"/>
        </w:rPr>
        <w:t xml:space="preserve">делать </w:t>
      </w:r>
      <w:proofErr w:type="spellStart"/>
      <w:r w:rsidRPr="00B03B05">
        <w:rPr>
          <w:b/>
          <w:color w:val="000000"/>
          <w:sz w:val="28"/>
          <w:szCs w:val="28"/>
        </w:rPr>
        <w:t>танграм</w:t>
      </w:r>
      <w:proofErr w:type="spellEnd"/>
      <w:r w:rsidRPr="00B03B05">
        <w:rPr>
          <w:b/>
          <w:color w:val="000000"/>
          <w:sz w:val="28"/>
          <w:szCs w:val="28"/>
        </w:rPr>
        <w:t xml:space="preserve"> своими руками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Головоломку «</w:t>
      </w:r>
      <w:proofErr w:type="spellStart"/>
      <w:r w:rsidRPr="00D72C41">
        <w:rPr>
          <w:color w:val="000000"/>
          <w:sz w:val="28"/>
          <w:szCs w:val="28"/>
        </w:rPr>
        <w:t>Танграм</w:t>
      </w:r>
      <w:proofErr w:type="spellEnd"/>
      <w:r w:rsidRPr="00D72C41">
        <w:rPr>
          <w:color w:val="000000"/>
          <w:sz w:val="28"/>
          <w:szCs w:val="28"/>
        </w:rPr>
        <w:t>» можно приобрести в магазине, а можно сделать дома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самостоятельно. Для изготовления понадобится плотный картон, на котором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надо начертить квадрат. Затем разлиновать его так, чтобы получились</w:t>
      </w:r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D72C41">
        <w:rPr>
          <w:color w:val="000000"/>
          <w:sz w:val="28"/>
          <w:szCs w:val="28"/>
        </w:rPr>
        <w:lastRenderedPageBreak/>
        <w:t>следующие фигуры: 5 треугольников (2 больших, 1 средний и 2 маленьких,</w:t>
      </w:r>
      <w:proofErr w:type="gramEnd"/>
    </w:p>
    <w:p w:rsidR="00D72C41" w:rsidRPr="00D72C41" w:rsidRDefault="00D72C41" w:rsidP="00EF382D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квадрат и параллелограмм — всего 7 фигур и разрезать по намеченным линиям</w:t>
      </w:r>
    </w:p>
    <w:p w:rsidR="00422D7B" w:rsidRDefault="00D72C41" w:rsidP="00EF3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C41">
        <w:rPr>
          <w:color w:val="000000"/>
          <w:sz w:val="28"/>
          <w:szCs w:val="28"/>
        </w:rPr>
        <w:t>(шаблон представлен ниже).</w:t>
      </w:r>
      <w:r w:rsidR="00B03B05">
        <w:rPr>
          <w:color w:val="000000"/>
          <w:sz w:val="28"/>
          <w:szCs w:val="28"/>
        </w:rPr>
        <w:t xml:space="preserve"> </w:t>
      </w:r>
    </w:p>
    <w:p w:rsidR="00B03B05" w:rsidRPr="003D12B6" w:rsidRDefault="00B03B05" w:rsidP="00EF38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2B6">
        <w:rPr>
          <w:b/>
          <w:color w:val="000000"/>
          <w:sz w:val="28"/>
          <w:szCs w:val="28"/>
        </w:rPr>
        <w:t>Шаблон для вырезания</w:t>
      </w:r>
      <w:r w:rsidR="00BC5054" w:rsidRPr="003D12B6">
        <w:rPr>
          <w:b/>
          <w:color w:val="000000"/>
          <w:sz w:val="28"/>
          <w:szCs w:val="28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7739"/>
      </w:tblGrid>
      <w:tr w:rsidR="00B03B05" w:rsidTr="00810A4A">
        <w:tc>
          <w:tcPr>
            <w:tcW w:w="2835" w:type="dxa"/>
          </w:tcPr>
          <w:p w:rsidR="00B03B05" w:rsidRDefault="00B03B05" w:rsidP="00EF382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71545" cy="1573554"/>
                  <wp:effectExtent l="19050" t="0" r="0" b="0"/>
                  <wp:docPr id="9" name="Рисунок 9" descr="https://i.pinimg.com/originals/89/42/fb/8942fbb84ae0ea88f9ba0cab8c1dcb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pinimg.com/originals/89/42/fb/8942fbb84ae0ea88f9ba0cab8c1dcb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792" cy="1574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810A4A" w:rsidRDefault="00810A4A" w:rsidP="003D12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03B05" w:rsidRDefault="00B03B05" w:rsidP="003D12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2C41">
              <w:rPr>
                <w:color w:val="000000"/>
                <w:sz w:val="28"/>
                <w:szCs w:val="28"/>
              </w:rPr>
              <w:t>Для удобства пользования, возьмем</w:t>
            </w:r>
            <w:r>
              <w:rPr>
                <w:color w:val="000000"/>
                <w:sz w:val="28"/>
                <w:szCs w:val="28"/>
              </w:rPr>
              <w:t xml:space="preserve"> черно-белый вариант. Его удобно </w:t>
            </w:r>
            <w:r w:rsidRPr="00D72C41">
              <w:rPr>
                <w:color w:val="000000"/>
                <w:sz w:val="28"/>
                <w:szCs w:val="28"/>
              </w:rPr>
              <w:t>распечатать или начертить самим. Лучше это сделать на плотной бумаге или</w:t>
            </w:r>
            <w:r w:rsidR="003D12B6">
              <w:rPr>
                <w:color w:val="000000"/>
                <w:sz w:val="28"/>
                <w:szCs w:val="28"/>
              </w:rPr>
              <w:t xml:space="preserve"> </w:t>
            </w:r>
            <w:r w:rsidRPr="00D72C41">
              <w:rPr>
                <w:color w:val="000000"/>
                <w:sz w:val="28"/>
                <w:szCs w:val="28"/>
              </w:rPr>
              <w:t>картоне. Затем квадрат необходимо аккуратно разрезать по линиям. 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2C41">
              <w:rPr>
                <w:color w:val="000000"/>
                <w:sz w:val="28"/>
                <w:szCs w:val="28"/>
              </w:rPr>
              <w:t>начала попросите ребёнка сложить из этих кусочков квадрат. Лучше, если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2C41">
              <w:rPr>
                <w:color w:val="000000"/>
                <w:sz w:val="28"/>
                <w:szCs w:val="28"/>
              </w:rPr>
              <w:t>ребёнок, справится с заданием, не глядя на рисунок квадрата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8406A" w:rsidRPr="00BC5054" w:rsidRDefault="00BC5054" w:rsidP="00E840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C5054">
        <w:rPr>
          <w:color w:val="000000"/>
          <w:sz w:val="28"/>
          <w:szCs w:val="28"/>
        </w:rPr>
        <w:t>На начальном этапе игры в «</w:t>
      </w:r>
      <w:proofErr w:type="spellStart"/>
      <w:r w:rsidRPr="00BC5054">
        <w:rPr>
          <w:color w:val="000000"/>
          <w:sz w:val="28"/>
          <w:szCs w:val="28"/>
        </w:rPr>
        <w:t>Танграм</w:t>
      </w:r>
      <w:proofErr w:type="spellEnd"/>
      <w:r w:rsidRPr="00BC5054">
        <w:rPr>
          <w:color w:val="000000"/>
          <w:sz w:val="28"/>
          <w:szCs w:val="28"/>
        </w:rPr>
        <w:t>» дошкольникам лучше не давать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сложных заданий — ребенку нужно время, чтобы разобраться в сути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головоломки. И если его первый опыт окажется неудачным из-за сложности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задания и непонимания, интерес к игре у него наверняка пропадет. Самое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первое упражнение с такой игрой - составление фигуры из двух трех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элементов.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Например, из треугольников составить квадрат, трапецию.</w:t>
      </w:r>
      <w:r w:rsidR="00E8406A">
        <w:rPr>
          <w:color w:val="000000"/>
          <w:sz w:val="28"/>
          <w:szCs w:val="28"/>
        </w:rPr>
        <w:t xml:space="preserve"> </w:t>
      </w:r>
    </w:p>
    <w:p w:rsidR="00E8406A" w:rsidRPr="00EF382D" w:rsidRDefault="00E8406A" w:rsidP="00E840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5054">
        <w:rPr>
          <w:color w:val="000000"/>
          <w:sz w:val="28"/>
          <w:szCs w:val="28"/>
        </w:rPr>
        <w:t>Ребенок должен сориентироваться в головоломке: посчитать все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треугольники, сравнить их по размеру. Потом можно просто прикладывать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детали друг к другу и смотреть, что получится: грибок, домик, елочка,</w:t>
      </w:r>
      <w:r>
        <w:rPr>
          <w:color w:val="000000"/>
          <w:sz w:val="28"/>
          <w:szCs w:val="28"/>
        </w:rPr>
        <w:t xml:space="preserve"> </w:t>
      </w:r>
      <w:r w:rsidRPr="00BC5054">
        <w:rPr>
          <w:color w:val="000000"/>
          <w:sz w:val="28"/>
          <w:szCs w:val="28"/>
        </w:rPr>
        <w:t>бантик, конфетка.</w:t>
      </w:r>
      <w:r>
        <w:rPr>
          <w:color w:val="000000"/>
          <w:sz w:val="28"/>
          <w:szCs w:val="28"/>
        </w:rPr>
        <w:t xml:space="preserve"> </w:t>
      </w:r>
    </w:p>
    <w:p w:rsidR="00BC5054" w:rsidRPr="00810A4A" w:rsidRDefault="00810A4A" w:rsidP="00EF38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0A4A">
        <w:rPr>
          <w:b/>
          <w:color w:val="000000"/>
          <w:sz w:val="28"/>
          <w:szCs w:val="28"/>
        </w:rPr>
        <w:t>Первый этап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09"/>
        <w:gridCol w:w="1810"/>
        <w:gridCol w:w="4936"/>
      </w:tblGrid>
      <w:tr w:rsidR="00BC5054" w:rsidTr="00810A4A">
        <w:tc>
          <w:tcPr>
            <w:tcW w:w="3936" w:type="dxa"/>
            <w:gridSpan w:val="2"/>
          </w:tcPr>
          <w:p w:rsidR="00BC5054" w:rsidRDefault="00E8406A" w:rsidP="00EF382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09212" cy="1344820"/>
                  <wp:effectExtent l="19050" t="0" r="0" b="0"/>
                  <wp:docPr id="18" name="Рисунок 18" descr="https://i.pinimg.com/originals/c0/ed/6b/c0ed6bccea07eca4ce21f07e8fa809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.pinimg.com/originals/c0/ed/6b/c0ed6bccea07eca4ce21f07e8fa809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81" cy="1348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  <w:gridSpan w:val="2"/>
          </w:tcPr>
          <w:p w:rsidR="00E8406A" w:rsidRDefault="00E8406A" w:rsidP="00E8406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Малышам </w:t>
            </w:r>
            <w:r w:rsidR="003D12B6">
              <w:rPr>
                <w:color w:val="000000"/>
                <w:sz w:val="28"/>
                <w:szCs w:val="28"/>
              </w:rPr>
              <w:t xml:space="preserve">3-4 лет </w:t>
            </w:r>
            <w:r>
              <w:rPr>
                <w:color w:val="000000"/>
                <w:sz w:val="28"/>
                <w:szCs w:val="28"/>
              </w:rPr>
              <w:t>можно предложить черно – белую схему и цветные фигурки.</w:t>
            </w:r>
          </w:p>
          <w:p w:rsidR="00E8406A" w:rsidRDefault="00E8406A" w:rsidP="00E8406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382D">
              <w:rPr>
                <w:color w:val="000000"/>
                <w:sz w:val="28"/>
                <w:szCs w:val="28"/>
              </w:rPr>
              <w:t xml:space="preserve"> Накладывая геометрические фигуры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382D">
              <w:rPr>
                <w:color w:val="000000"/>
                <w:sz w:val="28"/>
                <w:szCs w:val="28"/>
              </w:rPr>
              <w:t>определенные участки схемы, ребенок научится сопоставлять 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382D">
              <w:rPr>
                <w:color w:val="000000"/>
                <w:sz w:val="28"/>
                <w:szCs w:val="28"/>
              </w:rPr>
              <w:t xml:space="preserve">изображение на шаблоне с элементами </w:t>
            </w:r>
            <w:proofErr w:type="spellStart"/>
            <w:r w:rsidRPr="00EF382D">
              <w:rPr>
                <w:color w:val="000000"/>
                <w:sz w:val="28"/>
                <w:szCs w:val="28"/>
              </w:rPr>
              <w:t>танграма</w:t>
            </w:r>
            <w:proofErr w:type="spellEnd"/>
            <w:r w:rsidRPr="00EF382D">
              <w:rPr>
                <w:color w:val="000000"/>
                <w:sz w:val="28"/>
                <w:szCs w:val="28"/>
              </w:rPr>
              <w:t>.</w:t>
            </w:r>
            <w:r w:rsidR="003D12B6">
              <w:rPr>
                <w:color w:val="000000"/>
                <w:sz w:val="28"/>
                <w:szCs w:val="28"/>
              </w:rPr>
              <w:t xml:space="preserve"> </w:t>
            </w:r>
            <w:r w:rsidR="003D12B6" w:rsidRPr="003D12B6">
              <w:rPr>
                <w:color w:val="000000"/>
                <w:sz w:val="28"/>
                <w:szCs w:val="28"/>
                <w:shd w:val="clear" w:color="auto" w:fill="FFFFFF"/>
              </w:rPr>
              <w:t>Позже он научится собирать композиции не поверх, а рядом с фигуркой-образцом, которая будет другого размера.</w:t>
            </w:r>
            <w:r w:rsidR="003D12B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:rsidR="00BC5054" w:rsidRPr="003D12B6" w:rsidRDefault="00BC5054" w:rsidP="00E840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F382D" w:rsidTr="00810A4A">
        <w:tc>
          <w:tcPr>
            <w:tcW w:w="5746" w:type="dxa"/>
            <w:gridSpan w:val="3"/>
          </w:tcPr>
          <w:p w:rsidR="00C71487" w:rsidRPr="00C71487" w:rsidRDefault="003D12B6" w:rsidP="003D12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71487">
              <w:rPr>
                <w:color w:val="000000"/>
                <w:sz w:val="28"/>
                <w:szCs w:val="28"/>
              </w:rPr>
              <w:t xml:space="preserve"> </w:t>
            </w:r>
            <w:r w:rsidR="00C71487" w:rsidRPr="003D12B6">
              <w:rPr>
                <w:b/>
                <w:color w:val="000000"/>
                <w:sz w:val="28"/>
                <w:szCs w:val="28"/>
              </w:rPr>
              <w:t>Второй этап</w:t>
            </w:r>
          </w:p>
          <w:p w:rsidR="003D12B6" w:rsidRPr="00C71487" w:rsidRDefault="003D12B6" w:rsidP="003D12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71487">
              <w:rPr>
                <w:color w:val="000000"/>
                <w:sz w:val="28"/>
                <w:szCs w:val="28"/>
              </w:rPr>
              <w:t xml:space="preserve">Через несколько  игр с </w:t>
            </w:r>
            <w:proofErr w:type="spellStart"/>
            <w:r w:rsidRPr="00C71487">
              <w:rPr>
                <w:color w:val="000000"/>
                <w:sz w:val="28"/>
                <w:szCs w:val="28"/>
              </w:rPr>
              <w:t>танграмом</w:t>
            </w:r>
            <w:proofErr w:type="spellEnd"/>
            <w:r w:rsidRPr="00C71487">
              <w:rPr>
                <w:color w:val="000000"/>
                <w:sz w:val="28"/>
                <w:szCs w:val="28"/>
              </w:rPr>
              <w:t>, можно переходить к упражнениям по складыванию фигурок по заданному примеру. В этих заданиях нужно использовать</w:t>
            </w:r>
          </w:p>
          <w:p w:rsidR="003D12B6" w:rsidRPr="00C71487" w:rsidRDefault="003D12B6" w:rsidP="003D12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71487">
              <w:rPr>
                <w:color w:val="000000"/>
                <w:sz w:val="28"/>
                <w:szCs w:val="28"/>
              </w:rPr>
              <w:t>все 7 элементов головоломки.</w:t>
            </w:r>
          </w:p>
          <w:p w:rsidR="003D12B6" w:rsidRPr="00C71487" w:rsidRDefault="003D12B6" w:rsidP="003D12B6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F382D" w:rsidRPr="00C71487" w:rsidRDefault="00EF382D" w:rsidP="00EF382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36" w:type="dxa"/>
          </w:tcPr>
          <w:p w:rsidR="00EF382D" w:rsidRPr="00C71487" w:rsidRDefault="003D12B6" w:rsidP="00C7148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1487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839410" cy="1598211"/>
                  <wp:effectExtent l="19050" t="0" r="0" b="0"/>
                  <wp:docPr id="3" name="Рисунок 12" descr="https://alt.izh.one/files/learning/75/%D0%B6%D0%B8%D0%B2%D0%BE%D1%82%D0%BD%D1%8B%D0%B5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lt.izh.one/files/learning/75/%D0%B6%D0%B8%D0%B2%D0%BE%D1%82%D0%BD%D1%8B%D0%B5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68" cy="1600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487" w:rsidTr="00810A4A">
        <w:tc>
          <w:tcPr>
            <w:tcW w:w="3227" w:type="dxa"/>
          </w:tcPr>
          <w:p w:rsidR="00C71487" w:rsidRPr="00C71487" w:rsidRDefault="00C71487" w:rsidP="00EF38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71487">
              <w:rPr>
                <w:noProof/>
                <w:sz w:val="28"/>
                <w:szCs w:val="28"/>
              </w:rPr>
              <w:drawing>
                <wp:inline distT="0" distB="0" distL="0" distR="0">
                  <wp:extent cx="1840486" cy="1299755"/>
                  <wp:effectExtent l="19050" t="0" r="7364" b="0"/>
                  <wp:docPr id="4" name="Рисунок 21" descr="https://mishka-knizhka.ru/wp-content/uploads/2021/01/tangram3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ishka-knizhka.ru/wp-content/uploads/2021/01/tangram3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80" cy="1304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gridSpan w:val="3"/>
          </w:tcPr>
          <w:p w:rsidR="00C71487" w:rsidRPr="00C71487" w:rsidRDefault="00C71487" w:rsidP="00C7148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71487">
              <w:rPr>
                <w:b/>
                <w:sz w:val="28"/>
                <w:szCs w:val="28"/>
              </w:rPr>
              <w:t>Третий этап</w:t>
            </w:r>
          </w:p>
          <w:p w:rsidR="00C71487" w:rsidRPr="00C71487" w:rsidRDefault="00C71487" w:rsidP="00C7148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71487">
              <w:rPr>
                <w:sz w:val="28"/>
                <w:szCs w:val="28"/>
              </w:rPr>
              <w:t>Более сложной и интересной для ребят является воссоздание фигур по образцам-контурам. Воссоздание фигур по контурам требует зрительного членения формы на составные части, то есть на геометрические фигуры.</w:t>
            </w:r>
          </w:p>
          <w:p w:rsidR="00C71487" w:rsidRPr="00C71487" w:rsidRDefault="00C71487" w:rsidP="00422D7B">
            <w:pPr>
              <w:pStyle w:val="a3"/>
              <w:spacing w:after="0"/>
              <w:rPr>
                <w:sz w:val="28"/>
                <w:szCs w:val="28"/>
              </w:rPr>
            </w:pPr>
            <w:r w:rsidRPr="00C71487">
              <w:rPr>
                <w:sz w:val="28"/>
                <w:szCs w:val="28"/>
              </w:rPr>
              <w:t>Дальше можно прикладывать различные элементы головоломки, ища правильный результат.</w:t>
            </w:r>
          </w:p>
        </w:tc>
      </w:tr>
    </w:tbl>
    <w:p w:rsidR="009F4DB2" w:rsidRDefault="00422D7B" w:rsidP="00EF38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C71487">
        <w:rPr>
          <w:sz w:val="28"/>
          <w:szCs w:val="28"/>
        </w:rPr>
        <w:t>Высший пилотаж — выполнение заданий без схемы. Попросите ребенка создать</w:t>
      </w:r>
      <w:r>
        <w:rPr>
          <w:sz w:val="28"/>
          <w:szCs w:val="28"/>
        </w:rPr>
        <w:t xml:space="preserve"> </w:t>
      </w:r>
      <w:r w:rsidRPr="00C71487">
        <w:rPr>
          <w:sz w:val="28"/>
          <w:szCs w:val="28"/>
        </w:rPr>
        <w:t>свои изображения и рассказать, что получилось. Если что-то получается не так</w:t>
      </w:r>
      <w:r>
        <w:rPr>
          <w:sz w:val="28"/>
          <w:szCs w:val="28"/>
        </w:rPr>
        <w:t xml:space="preserve"> </w:t>
      </w:r>
      <w:r w:rsidRPr="00C71487">
        <w:rPr>
          <w:sz w:val="28"/>
          <w:szCs w:val="28"/>
        </w:rPr>
        <w:t>быстро, как хотелось бы, не стоит нервничать. Поддержите, похвалите за</w:t>
      </w:r>
      <w:r>
        <w:rPr>
          <w:sz w:val="28"/>
          <w:szCs w:val="28"/>
        </w:rPr>
        <w:t xml:space="preserve"> </w:t>
      </w:r>
      <w:r w:rsidRPr="00C71487">
        <w:rPr>
          <w:sz w:val="28"/>
          <w:szCs w:val="28"/>
        </w:rPr>
        <w:t>старание.</w:t>
      </w:r>
    </w:p>
    <w:p w:rsidR="00422D7B" w:rsidRDefault="00422D7B" w:rsidP="00C92C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Тан</w:t>
      </w:r>
      <w:r w:rsidRPr="00422D7B">
        <w:rPr>
          <w:sz w:val="28"/>
          <w:szCs w:val="28"/>
        </w:rPr>
        <w:t>грам</w:t>
      </w:r>
      <w:proofErr w:type="spellEnd"/>
      <w:r w:rsidRPr="00422D7B">
        <w:rPr>
          <w:sz w:val="28"/>
          <w:szCs w:val="28"/>
        </w:rPr>
        <w:t xml:space="preserve"> будет</w:t>
      </w:r>
      <w:r>
        <w:t xml:space="preserve"> </w:t>
      </w:r>
      <w:r w:rsidRPr="00422D7B">
        <w:rPr>
          <w:sz w:val="28"/>
          <w:szCs w:val="28"/>
        </w:rPr>
        <w:t>служить вам незаменимым помощником, если вам необходимо время, а ребёнок</w:t>
      </w:r>
      <w:r>
        <w:rPr>
          <w:sz w:val="28"/>
          <w:szCs w:val="28"/>
        </w:rPr>
        <w:t xml:space="preserve"> </w:t>
      </w:r>
      <w:r w:rsidRPr="00422D7B">
        <w:rPr>
          <w:sz w:val="28"/>
          <w:szCs w:val="28"/>
        </w:rPr>
        <w:t xml:space="preserve">докучает, эта не затейливая игра надолго его увлечёт. Свободное время </w:t>
      </w:r>
      <w:r>
        <w:rPr>
          <w:sz w:val="28"/>
          <w:szCs w:val="28"/>
        </w:rPr>
        <w:t>пролетит не</w:t>
      </w:r>
      <w:r w:rsidRPr="00422D7B">
        <w:rPr>
          <w:sz w:val="28"/>
          <w:szCs w:val="28"/>
        </w:rPr>
        <w:t>заметно</w:t>
      </w:r>
      <w:r w:rsidR="00C92C3B">
        <w:rPr>
          <w:sz w:val="28"/>
          <w:szCs w:val="28"/>
        </w:rPr>
        <w:t>,</w:t>
      </w:r>
      <w:r w:rsidRPr="00422D7B">
        <w:rPr>
          <w:sz w:val="28"/>
          <w:szCs w:val="28"/>
        </w:rPr>
        <w:t xml:space="preserve"> если вы посвятите его </w:t>
      </w:r>
      <w:proofErr w:type="spellStart"/>
      <w:r w:rsidRPr="00422D7B">
        <w:rPr>
          <w:sz w:val="28"/>
          <w:szCs w:val="28"/>
        </w:rPr>
        <w:t>танграм</w:t>
      </w:r>
      <w:proofErr w:type="spellEnd"/>
      <w:r w:rsidRPr="00422D7B">
        <w:rPr>
          <w:sz w:val="28"/>
          <w:szCs w:val="28"/>
        </w:rPr>
        <w:t>, в дальних поездках и выходные дни – лучшего занятия для вашего ребенка просто не найти.</w:t>
      </w:r>
    </w:p>
    <w:p w:rsidR="00422D7B" w:rsidRDefault="00C92C3B" w:rsidP="00C92C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2C3B">
        <w:rPr>
          <w:sz w:val="28"/>
          <w:szCs w:val="28"/>
        </w:rPr>
        <w:t>Играть можно одному или устраивать соревнования</w:t>
      </w:r>
      <w:r>
        <w:rPr>
          <w:sz w:val="28"/>
          <w:szCs w:val="28"/>
        </w:rPr>
        <w:t xml:space="preserve"> </w:t>
      </w:r>
      <w:r w:rsidRPr="00C92C3B">
        <w:rPr>
          <w:sz w:val="28"/>
          <w:szCs w:val="28"/>
        </w:rPr>
        <w:t>между участниками. Надеемся, что, познакомившись с этой увлекательной</w:t>
      </w:r>
      <w:r>
        <w:rPr>
          <w:sz w:val="28"/>
          <w:szCs w:val="28"/>
        </w:rPr>
        <w:t xml:space="preserve"> </w:t>
      </w:r>
      <w:r w:rsidRPr="00C92C3B">
        <w:rPr>
          <w:sz w:val="28"/>
          <w:szCs w:val="28"/>
        </w:rPr>
        <w:t>забавой, вы оцените ее по достоинству.</w:t>
      </w:r>
    </w:p>
    <w:p w:rsidR="00C92C3B" w:rsidRPr="00422D7B" w:rsidRDefault="00C92C3B" w:rsidP="00990C7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66974" cy="7668666"/>
            <wp:effectExtent l="19050" t="0" r="5276" b="0"/>
            <wp:docPr id="24" name="Рисунок 24" descr="https://fsd.multiurok.ru/html/2018/06/19/s_5b29579f4f1b7/92004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8/06/19/s_5b29579f4f1b7/920049_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949" cy="766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C70">
        <w:rPr>
          <w:sz w:val="28"/>
          <w:szCs w:val="28"/>
        </w:rPr>
        <w:t>Материал подготовила педагог-психолог Лапина Е.А.</w:t>
      </w:r>
    </w:p>
    <w:sectPr w:rsidR="00C92C3B" w:rsidRPr="00422D7B" w:rsidSect="00C92C3B">
      <w:pgSz w:w="11906" w:h="16838"/>
      <w:pgMar w:top="720" w:right="720" w:bottom="720" w:left="72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A9D"/>
      </v:shape>
    </w:pict>
  </w:numPicBullet>
  <w:abstractNum w:abstractNumId="0">
    <w:nsid w:val="3A062685"/>
    <w:multiLevelType w:val="multilevel"/>
    <w:tmpl w:val="CC7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76384"/>
    <w:multiLevelType w:val="multilevel"/>
    <w:tmpl w:val="F03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7DE"/>
    <w:rsid w:val="00352209"/>
    <w:rsid w:val="003D12B6"/>
    <w:rsid w:val="00422D7B"/>
    <w:rsid w:val="00810A4A"/>
    <w:rsid w:val="00990C70"/>
    <w:rsid w:val="009C2879"/>
    <w:rsid w:val="009F4DB2"/>
    <w:rsid w:val="00A163DC"/>
    <w:rsid w:val="00A637DE"/>
    <w:rsid w:val="00B03B05"/>
    <w:rsid w:val="00BC5054"/>
    <w:rsid w:val="00C71487"/>
    <w:rsid w:val="00C92C3B"/>
    <w:rsid w:val="00D72C41"/>
    <w:rsid w:val="00E8406A"/>
    <w:rsid w:val="00EF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7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2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29</cp:lastModifiedBy>
  <cp:revision>5</cp:revision>
  <dcterms:created xsi:type="dcterms:W3CDTF">2022-02-01T14:02:00Z</dcterms:created>
  <dcterms:modified xsi:type="dcterms:W3CDTF">2022-02-02T05:13:00Z</dcterms:modified>
</cp:coreProperties>
</file>