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D4" w:rsidRPr="00F369D4" w:rsidRDefault="00F369D4" w:rsidP="0039542F">
      <w:pPr>
        <w:overflowPunct/>
        <w:spacing w:line="235" w:lineRule="auto"/>
        <w:ind w:left="993" w:right="445"/>
        <w:jc w:val="center"/>
        <w:textAlignment w:val="auto"/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</w:pPr>
      <w:r>
        <w:rPr>
          <w:rFonts w:ascii="Times New Roman" w:eastAsia="Cambria" w:hAnsi="Times New Roman" w:cs="Cambria"/>
          <w:b/>
          <w:color w:val="080808"/>
          <w:w w:val="105"/>
          <w:kern w:val="0"/>
          <w:lang w:eastAsia="en-US"/>
        </w:rPr>
        <w:t>У</w:t>
      </w:r>
      <w:r w:rsidRPr="00F369D4">
        <w:rPr>
          <w:rFonts w:ascii="Times New Roman" w:eastAsia="Cambria" w:hAnsi="Times New Roman" w:cs="Cambria"/>
          <w:b/>
          <w:color w:val="080808"/>
          <w:w w:val="105"/>
          <w:kern w:val="0"/>
          <w:lang w:eastAsia="en-US"/>
        </w:rPr>
        <w:t>част</w:t>
      </w:r>
      <w:r>
        <w:rPr>
          <w:rFonts w:ascii="Times New Roman" w:eastAsia="Cambria" w:hAnsi="Times New Roman" w:cs="Cambria"/>
          <w:b/>
          <w:color w:val="080808"/>
          <w:w w:val="105"/>
          <w:kern w:val="0"/>
          <w:lang w:eastAsia="en-US"/>
        </w:rPr>
        <w:t>ники</w:t>
      </w:r>
      <w:r w:rsidRPr="00F369D4">
        <w:rPr>
          <w:rFonts w:ascii="Times New Roman" w:eastAsia="Cambria" w:hAnsi="Times New Roman" w:cs="Cambria"/>
          <w:b/>
          <w:color w:val="080808"/>
          <w:w w:val="105"/>
          <w:kern w:val="0"/>
          <w:lang w:eastAsia="en-US"/>
        </w:rPr>
        <w:t xml:space="preserve"> </w:t>
      </w:r>
      <w:r w:rsidRPr="00F369D4">
        <w:rPr>
          <w:rFonts w:ascii="Times New Roman" w:eastAsia="Cambria" w:hAnsi="Times New Roman" w:cs="Cambria"/>
          <w:b/>
          <w:color w:val="131313"/>
          <w:w w:val="105"/>
          <w:kern w:val="0"/>
          <w:lang w:eastAsia="en-US"/>
        </w:rPr>
        <w:t>городско</w:t>
      </w:r>
      <w:r>
        <w:rPr>
          <w:rFonts w:ascii="Times New Roman" w:eastAsia="Cambria" w:hAnsi="Times New Roman" w:cs="Cambria"/>
          <w:b/>
          <w:color w:val="131313"/>
          <w:w w:val="105"/>
          <w:kern w:val="0"/>
          <w:lang w:eastAsia="en-US"/>
        </w:rPr>
        <w:t>го</w:t>
      </w:r>
      <w:r w:rsidRPr="00F369D4">
        <w:rPr>
          <w:rFonts w:ascii="Times New Roman" w:eastAsia="Cambria" w:hAnsi="Times New Roman" w:cs="Cambria"/>
          <w:b/>
          <w:color w:val="131313"/>
          <w:w w:val="105"/>
          <w:kern w:val="0"/>
          <w:lang w:eastAsia="en-US"/>
        </w:rPr>
        <w:t xml:space="preserve"> </w:t>
      </w:r>
      <w:r w:rsidRPr="00F369D4">
        <w:rPr>
          <w:rFonts w:ascii="Times New Roman" w:eastAsia="Cambria" w:hAnsi="Times New Roman" w:cs="Cambria"/>
          <w:b/>
          <w:color w:val="080808"/>
          <w:w w:val="105"/>
          <w:kern w:val="0"/>
          <w:lang w:eastAsia="en-US"/>
        </w:rPr>
        <w:t>ежегодно</w:t>
      </w:r>
      <w:r>
        <w:rPr>
          <w:rFonts w:ascii="Times New Roman" w:eastAsia="Cambria" w:hAnsi="Times New Roman" w:cs="Cambria"/>
          <w:b/>
          <w:color w:val="080808"/>
          <w:w w:val="105"/>
          <w:kern w:val="0"/>
          <w:lang w:eastAsia="en-US"/>
        </w:rPr>
        <w:t>го</w:t>
      </w:r>
      <w:r w:rsidRPr="00F369D4">
        <w:rPr>
          <w:rFonts w:ascii="Times New Roman" w:eastAsia="Cambria" w:hAnsi="Times New Roman" w:cs="Cambria"/>
          <w:b/>
          <w:color w:val="080808"/>
          <w:w w:val="105"/>
          <w:kern w:val="0"/>
          <w:lang w:eastAsia="en-US"/>
        </w:rPr>
        <w:t xml:space="preserve"> </w:t>
      </w:r>
      <w:r w:rsidRPr="00F369D4">
        <w:rPr>
          <w:rFonts w:ascii="Times New Roman" w:eastAsia="Cambria" w:hAnsi="Times New Roman" w:cs="Cambria"/>
          <w:b/>
          <w:color w:val="0F0F0F"/>
          <w:w w:val="105"/>
          <w:kern w:val="0"/>
          <w:lang w:eastAsia="en-US"/>
        </w:rPr>
        <w:t>театрально</w:t>
      </w:r>
      <w:r>
        <w:rPr>
          <w:rFonts w:ascii="Times New Roman" w:eastAsia="Cambria" w:hAnsi="Times New Roman" w:cs="Cambria"/>
          <w:b/>
          <w:color w:val="0F0F0F"/>
          <w:w w:val="105"/>
          <w:kern w:val="0"/>
          <w:lang w:eastAsia="en-US"/>
        </w:rPr>
        <w:t>го</w:t>
      </w:r>
      <w:r w:rsidRPr="00F369D4">
        <w:rPr>
          <w:rFonts w:ascii="Times New Roman" w:eastAsia="Cambria" w:hAnsi="Times New Roman" w:cs="Cambria"/>
          <w:b/>
          <w:color w:val="0F0F0F"/>
          <w:w w:val="105"/>
          <w:kern w:val="0"/>
          <w:lang w:eastAsia="en-US"/>
        </w:rPr>
        <w:t xml:space="preserve"> </w:t>
      </w:r>
      <w:r w:rsidRPr="00F369D4"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>фестивал</w:t>
      </w:r>
      <w:r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>я</w:t>
      </w:r>
      <w:r w:rsidRPr="00F369D4"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 xml:space="preserve"> – конкурс</w:t>
      </w:r>
      <w:r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>а</w:t>
      </w:r>
      <w:r w:rsidRPr="00F369D4"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 xml:space="preserve"> </w:t>
      </w:r>
    </w:p>
    <w:p w:rsidR="00F369D4" w:rsidRDefault="00F369D4" w:rsidP="0039542F">
      <w:pPr>
        <w:overflowPunct/>
        <w:spacing w:line="235" w:lineRule="auto"/>
        <w:ind w:left="993" w:right="445"/>
        <w:jc w:val="center"/>
        <w:textAlignment w:val="auto"/>
        <w:rPr>
          <w:rFonts w:ascii="Times New Roman" w:eastAsia="Cambria" w:hAnsi="Times New Roman" w:cs="Cambria"/>
          <w:b/>
          <w:color w:val="0C0C0C"/>
          <w:w w:val="105"/>
          <w:kern w:val="0"/>
          <w:lang w:eastAsia="en-US"/>
        </w:rPr>
      </w:pPr>
      <w:r w:rsidRPr="00F369D4">
        <w:rPr>
          <w:rFonts w:ascii="Times New Roman" w:eastAsia="Cambria" w:hAnsi="Times New Roman" w:cs="Cambria"/>
          <w:b/>
          <w:color w:val="050505"/>
          <w:w w:val="105"/>
          <w:kern w:val="0"/>
          <w:lang w:eastAsia="en-US"/>
        </w:rPr>
        <w:t xml:space="preserve">среди </w:t>
      </w:r>
      <w:r w:rsidRPr="00F369D4"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 xml:space="preserve">воспитанников </w:t>
      </w:r>
      <w:r w:rsidRPr="00F369D4">
        <w:rPr>
          <w:rFonts w:ascii="Times New Roman" w:eastAsia="Cambria" w:hAnsi="Times New Roman" w:cs="Cambria"/>
          <w:b/>
          <w:color w:val="0F0F0F"/>
          <w:w w:val="105"/>
          <w:kern w:val="0"/>
          <w:lang w:eastAsia="en-US"/>
        </w:rPr>
        <w:t xml:space="preserve">МАДОУ </w:t>
      </w:r>
      <w:r w:rsidRPr="00F369D4">
        <w:rPr>
          <w:rFonts w:ascii="Times New Roman" w:eastAsia="Cambria" w:hAnsi="Times New Roman" w:cs="Cambria"/>
          <w:b/>
          <w:color w:val="131313"/>
          <w:w w:val="105"/>
          <w:kern w:val="0"/>
          <w:lang w:eastAsia="en-US"/>
        </w:rPr>
        <w:t xml:space="preserve">ГО </w:t>
      </w:r>
      <w:r w:rsidRPr="00F369D4">
        <w:rPr>
          <w:rFonts w:ascii="Times New Roman" w:eastAsia="Cambria" w:hAnsi="Times New Roman" w:cs="Cambria"/>
          <w:b/>
          <w:color w:val="0C0C0C"/>
          <w:w w:val="105"/>
          <w:kern w:val="0"/>
          <w:lang w:eastAsia="en-US"/>
        </w:rPr>
        <w:t xml:space="preserve">Верхняя </w:t>
      </w:r>
      <w:r w:rsidRPr="00F369D4">
        <w:rPr>
          <w:rFonts w:ascii="Times New Roman" w:eastAsia="Cambria" w:hAnsi="Times New Roman" w:cs="Cambria"/>
          <w:b/>
          <w:color w:val="151515"/>
          <w:w w:val="105"/>
          <w:kern w:val="0"/>
          <w:lang w:eastAsia="en-US"/>
        </w:rPr>
        <w:t xml:space="preserve">Пышма </w:t>
      </w:r>
      <w:r w:rsidRPr="00F369D4">
        <w:rPr>
          <w:rFonts w:ascii="Times New Roman" w:eastAsia="Cambria" w:hAnsi="Times New Roman" w:cs="Cambria"/>
          <w:b/>
          <w:color w:val="080808"/>
          <w:w w:val="105"/>
          <w:kern w:val="0"/>
          <w:lang w:eastAsia="en-US"/>
        </w:rPr>
        <w:t xml:space="preserve">«Золотая </w:t>
      </w:r>
      <w:r w:rsidRPr="00F369D4"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 xml:space="preserve">маска </w:t>
      </w:r>
      <w:r w:rsidRPr="00F369D4">
        <w:rPr>
          <w:rFonts w:ascii="Times New Roman" w:eastAsia="Cambria" w:hAnsi="Times New Roman" w:cs="Cambria"/>
          <w:b/>
          <w:color w:val="0A0A0A"/>
          <w:w w:val="105"/>
          <w:kern w:val="0"/>
          <w:lang w:eastAsia="en-US"/>
        </w:rPr>
        <w:t xml:space="preserve">- </w:t>
      </w:r>
      <w:r w:rsidRPr="00F369D4">
        <w:rPr>
          <w:rFonts w:ascii="Times New Roman" w:eastAsia="Cambria" w:hAnsi="Times New Roman" w:cs="Cambria"/>
          <w:b/>
          <w:color w:val="0C0C0C"/>
          <w:w w:val="105"/>
          <w:kern w:val="0"/>
          <w:lang w:eastAsia="en-US"/>
        </w:rPr>
        <w:t xml:space="preserve">2025», </w:t>
      </w:r>
    </w:p>
    <w:tbl>
      <w:tblPr>
        <w:tblpPr w:leftFromText="180" w:rightFromText="180" w:vertAnchor="page" w:horzAnchor="margin" w:tblpX="392" w:tblpY="1861"/>
        <w:tblW w:w="105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5"/>
        <w:gridCol w:w="3204"/>
        <w:gridCol w:w="2540"/>
        <w:gridCol w:w="3175"/>
      </w:tblGrid>
      <w:tr w:rsidR="00F369D4" w:rsidRPr="002C6E54" w:rsidTr="00DB5FFD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DB5FFD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t>№ МАДОУ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DB5FFD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369D4" w:rsidRPr="00DB5FFD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color w:val="151515"/>
                <w:sz w:val="24"/>
                <w:szCs w:val="24"/>
              </w:rPr>
              <w:t>театрально-художественной деятельности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5FFD" w:rsidRDefault="00DB5FFD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FFD" w:rsidRDefault="00DB5FFD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9D4" w:rsidRPr="00DB5FFD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B5FFD" w:rsidRDefault="00DB5FFD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9D4" w:rsidRPr="00DB5FFD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F369D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DB5FFD" w:rsidRPr="00DB5FFD" w:rsidRDefault="00DB5FFD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Музыкально-театрализованное представление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Таинственная шкатулка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Шевнина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узыкальный спектакль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«Бабушка,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поведай о войне…»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Павлова Евгения Алексеевна</w:t>
            </w: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Музыкально-театрализованное представление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«Кукла» по рассказу Геннадия Черкашина, 1989г.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Львовна (музыкальный руководитель)</w:t>
            </w:r>
          </w:p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Васильева Евгения Юрьевна (учитель-логопед)</w:t>
            </w:r>
          </w:p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Созонтова Алёна Сергеевна (воспитатель)</w:t>
            </w: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еатрализованное представление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Сказка-быль «Солдатская краюха» по мотивам повести Ильи </w:t>
            </w: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Турчинина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«Крайний случай»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Разия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пектакль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«Должна остаться живой»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Гильмуллина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Борисовна</w:t>
            </w: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раматизация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«Фотоальбом прадедушки».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Павликова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Елена Аркадьевна, Тарасова Кристина Ивановна.</w:t>
            </w: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Default="00F369D4" w:rsidP="0039542F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4"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Музыкально-театрализованное</w:t>
            </w:r>
          </w:p>
          <w:p w:rsidR="00F369D4" w:rsidRPr="00F369D4" w:rsidRDefault="00F369D4" w:rsidP="0039542F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4">
              <w:rPr>
                <w:rFonts w:ascii="Times New Roman" w:hAnsi="Times New Roman" w:cs="Times New Roman"/>
                <w:sz w:val="24"/>
                <w:szCs w:val="24"/>
              </w:rPr>
              <w:t>представление»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«Давайте вспомним про войну»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Никитина Любовь Владиславовна.</w:t>
            </w: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узыкальный спектакль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«Мы памяти этой верны»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узыкальный спектакль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«Чтобы помнили»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Сергеевна, </w:t>
            </w: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Фартовна</w:t>
            </w:r>
            <w:proofErr w:type="spellEnd"/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узыкальный спектакль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jc w:val="center"/>
              <w:rPr>
                <w:rFonts w:ascii="Times New Roman" w:hAnsi="Times New Roman" w:cs="Times New Roman"/>
              </w:rPr>
            </w:pPr>
            <w:r w:rsidRPr="002C6E54">
              <w:rPr>
                <w:rFonts w:ascii="Times New Roman" w:hAnsi="Times New Roman" w:cs="Times New Roman"/>
              </w:rPr>
              <w:t>«У войны не детское лицо»</w:t>
            </w:r>
          </w:p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>Тахавиева</w:t>
            </w:r>
            <w:proofErr w:type="spellEnd"/>
            <w:r w:rsidRPr="002C6E54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5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C6E54">
              <w:rPr>
                <w:rFonts w:ascii="Times New Roman" w:hAnsi="Times New Roman" w:cs="Times New Roman"/>
              </w:rPr>
              <w:t>узыкально-драматический спектакль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jc w:val="center"/>
              <w:rPr>
                <w:rFonts w:ascii="Times New Roman" w:hAnsi="Times New Roman" w:cs="Times New Roman"/>
              </w:rPr>
            </w:pPr>
            <w:r w:rsidRPr="002C6E54">
              <w:rPr>
                <w:rFonts w:ascii="Times New Roman" w:hAnsi="Times New Roman" w:cs="Times New Roman"/>
              </w:rPr>
              <w:t>«С песней до Великой Победы»</w:t>
            </w:r>
          </w:p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jc w:val="center"/>
              <w:rPr>
                <w:rFonts w:ascii="Times New Roman" w:hAnsi="Times New Roman" w:cs="Times New Roman"/>
              </w:rPr>
            </w:pPr>
            <w:r w:rsidRPr="002C6E54">
              <w:rPr>
                <w:rFonts w:ascii="Times New Roman" w:hAnsi="Times New Roman" w:cs="Times New Roman"/>
              </w:rPr>
              <w:t>Коробова Ирина Анатольевна, Христенко Светлана Сергеевна</w:t>
            </w:r>
          </w:p>
          <w:p w:rsidR="00F369D4" w:rsidRPr="002C6E5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D4" w:rsidRPr="002C6E54" w:rsidTr="00F369D4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F369D4" w:rsidRDefault="00F369D4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F369D4" w:rsidRDefault="00F369D4" w:rsidP="0039542F">
            <w:pPr>
              <w:jc w:val="center"/>
              <w:rPr>
                <w:rFonts w:ascii="Times New Roman" w:hAnsi="Times New Roman" w:cs="Times New Roman"/>
              </w:rPr>
            </w:pPr>
            <w:r w:rsidRPr="00F369D4">
              <w:rPr>
                <w:rFonts w:ascii="Times New Roman" w:hAnsi="Times New Roman" w:cs="Times New Roman"/>
                <w:color w:val="151515"/>
              </w:rPr>
              <w:t>Музыкально – театрализованное представление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2C6E54" w:rsidRDefault="00F369D4" w:rsidP="0039542F">
            <w:pPr>
              <w:jc w:val="center"/>
              <w:rPr>
                <w:rFonts w:ascii="Times New Roman" w:hAnsi="Times New Roman" w:cs="Times New Roman"/>
              </w:rPr>
            </w:pPr>
            <w:r w:rsidRPr="00F369D4">
              <w:rPr>
                <w:rFonts w:ascii="Times New Roman" w:hAnsi="Times New Roman" w:cs="Times New Roman"/>
                <w:color w:val="151515"/>
              </w:rPr>
              <w:t>«Бабушкин альбом</w:t>
            </w:r>
            <w:r>
              <w:rPr>
                <w:rFonts w:ascii="Times New Roman" w:hAnsi="Times New Roman" w:cs="Times New Roman"/>
                <w:color w:val="151515"/>
              </w:rPr>
              <w:t>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Default="00F369D4" w:rsidP="0039542F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D4" w:rsidRDefault="00F369D4" w:rsidP="0039542F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4">
              <w:rPr>
                <w:rFonts w:ascii="Times New Roman" w:hAnsi="Times New Roman" w:cs="Times New Roman"/>
                <w:sz w:val="24"/>
                <w:szCs w:val="24"/>
              </w:rPr>
              <w:t>Емельянова Марина</w:t>
            </w:r>
          </w:p>
          <w:p w:rsidR="00F369D4" w:rsidRPr="00F369D4" w:rsidRDefault="00F369D4" w:rsidP="0039542F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4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:rsidR="00F369D4" w:rsidRPr="002C6E54" w:rsidRDefault="00F369D4" w:rsidP="003954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9D4" w:rsidRPr="002C6E54" w:rsidTr="00DB5FFD">
        <w:trPr>
          <w:trHeight w:val="36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D24A4B" w:rsidRDefault="00D24A4B" w:rsidP="0039542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4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24A4B" w:rsidRPr="00D24A4B" w:rsidRDefault="00D24A4B" w:rsidP="003954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4A4B">
              <w:rPr>
                <w:rFonts w:ascii="Times New Roman" w:hAnsi="Times New Roman" w:cs="Times New Roman"/>
                <w:bCs/>
              </w:rPr>
              <w:t xml:space="preserve">Театральное </w:t>
            </w:r>
            <w:proofErr w:type="spellStart"/>
            <w:r w:rsidRPr="00D24A4B">
              <w:rPr>
                <w:rFonts w:ascii="Times New Roman" w:hAnsi="Times New Roman" w:cs="Times New Roman"/>
                <w:bCs/>
              </w:rPr>
              <w:t>инсценирование</w:t>
            </w:r>
            <w:proofErr w:type="spellEnd"/>
          </w:p>
          <w:p w:rsidR="00F369D4" w:rsidRPr="00D24A4B" w:rsidRDefault="00F369D4" w:rsidP="00395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Pr="00D24A4B" w:rsidRDefault="00D24A4B" w:rsidP="0039542F">
            <w:pPr>
              <w:jc w:val="center"/>
              <w:rPr>
                <w:rFonts w:ascii="Times New Roman" w:hAnsi="Times New Roman" w:cs="Times New Roman"/>
              </w:rPr>
            </w:pPr>
            <w:r w:rsidRPr="00D24A4B">
              <w:rPr>
                <w:rFonts w:ascii="Times New Roman" w:hAnsi="Times New Roman" w:cs="Times New Roman"/>
                <w:bCs/>
              </w:rPr>
              <w:t>«Ожившие фотографии»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9D4" w:rsidRDefault="00D24A4B" w:rsidP="003954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</w:p>
          <w:p w:rsidR="00D24A4B" w:rsidRPr="002C6E54" w:rsidRDefault="00D24A4B" w:rsidP="00395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</w:tr>
    </w:tbl>
    <w:p w:rsidR="00F369D4" w:rsidRDefault="00F369D4" w:rsidP="0039542F">
      <w:pPr>
        <w:overflowPunct/>
        <w:spacing w:line="235" w:lineRule="auto"/>
        <w:ind w:left="993" w:right="445"/>
        <w:jc w:val="center"/>
        <w:textAlignment w:val="auto"/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</w:pPr>
      <w:r w:rsidRPr="00F369D4">
        <w:rPr>
          <w:rFonts w:ascii="Times New Roman" w:eastAsia="Cambria" w:hAnsi="Times New Roman" w:cs="Cambria"/>
          <w:b/>
          <w:color w:val="0A0A0A"/>
          <w:w w:val="105"/>
          <w:kern w:val="0"/>
          <w:lang w:eastAsia="en-US"/>
        </w:rPr>
        <w:t xml:space="preserve">посвященном </w:t>
      </w:r>
      <w:r w:rsidRPr="00F369D4">
        <w:rPr>
          <w:rFonts w:ascii="Times New Roman" w:eastAsia="Cambria" w:hAnsi="Times New Roman" w:cs="Cambria"/>
          <w:b/>
          <w:color w:val="131313"/>
          <w:w w:val="105"/>
          <w:kern w:val="0"/>
          <w:lang w:eastAsia="en-US"/>
        </w:rPr>
        <w:t xml:space="preserve">80-й </w:t>
      </w:r>
      <w:r w:rsidRPr="00F369D4"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 xml:space="preserve">годовщине </w:t>
      </w:r>
      <w:r w:rsidRPr="00F369D4">
        <w:rPr>
          <w:rFonts w:ascii="Times New Roman" w:eastAsia="Cambria" w:hAnsi="Times New Roman" w:cs="Cambria"/>
          <w:b/>
          <w:color w:val="0A0A0A"/>
          <w:w w:val="105"/>
          <w:kern w:val="0"/>
          <w:lang w:eastAsia="en-US"/>
        </w:rPr>
        <w:t xml:space="preserve">Победы </w:t>
      </w:r>
      <w:r w:rsidRPr="00F369D4">
        <w:rPr>
          <w:rFonts w:ascii="Times New Roman" w:eastAsia="Cambria" w:hAnsi="Times New Roman" w:cs="Cambria"/>
          <w:b/>
          <w:color w:val="262626"/>
          <w:w w:val="105"/>
          <w:kern w:val="0"/>
          <w:lang w:eastAsia="en-US"/>
        </w:rPr>
        <w:t xml:space="preserve">в </w:t>
      </w:r>
      <w:r w:rsidRPr="00F369D4">
        <w:rPr>
          <w:rFonts w:ascii="Times New Roman" w:eastAsia="Cambria" w:hAnsi="Times New Roman" w:cs="Cambria"/>
          <w:b/>
          <w:color w:val="0F0F0F"/>
          <w:w w:val="105"/>
          <w:kern w:val="0"/>
          <w:lang w:eastAsia="en-US"/>
        </w:rPr>
        <w:t>BO</w:t>
      </w:r>
      <w:proofErr w:type="gramStart"/>
      <w:r>
        <w:rPr>
          <w:rFonts w:ascii="Times New Roman" w:eastAsia="Cambria" w:hAnsi="Times New Roman" w:cs="Cambria"/>
          <w:b/>
          <w:color w:val="0F0F0F"/>
          <w:w w:val="105"/>
          <w:kern w:val="0"/>
          <w:lang w:eastAsia="en-US"/>
        </w:rPr>
        <w:t>В</w:t>
      </w:r>
      <w:proofErr w:type="gramEnd"/>
      <w:r w:rsidRPr="00F369D4">
        <w:rPr>
          <w:rFonts w:ascii="Times New Roman" w:eastAsia="Cambria" w:hAnsi="Times New Roman" w:cs="Cambria"/>
          <w:b/>
          <w:color w:val="0F0F0F"/>
          <w:spacing w:val="-16"/>
          <w:w w:val="105"/>
          <w:kern w:val="0"/>
          <w:lang w:eastAsia="en-US"/>
        </w:rPr>
        <w:t xml:space="preserve"> </w:t>
      </w:r>
      <w:r w:rsidRPr="00F369D4"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 xml:space="preserve">1941-1945 </w:t>
      </w:r>
      <w:proofErr w:type="spellStart"/>
      <w:r w:rsidRPr="00F369D4"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>rr</w:t>
      </w:r>
      <w:proofErr w:type="spellEnd"/>
      <w:r w:rsidRPr="00F369D4">
        <w:rPr>
          <w:rFonts w:ascii="Times New Roman" w:eastAsia="Cambria" w:hAnsi="Times New Roman" w:cs="Cambria"/>
          <w:b/>
          <w:color w:val="auto"/>
          <w:w w:val="105"/>
          <w:kern w:val="0"/>
          <w:lang w:eastAsia="en-US"/>
        </w:rPr>
        <w:t>.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3118"/>
        <w:gridCol w:w="2552"/>
        <w:gridCol w:w="3027"/>
      </w:tblGrid>
      <w:tr w:rsidR="00B76C4F" w:rsidTr="00970095">
        <w:tc>
          <w:tcPr>
            <w:tcW w:w="1701" w:type="dxa"/>
            <w:vAlign w:val="center"/>
          </w:tcPr>
          <w:p w:rsidR="00B76C4F" w:rsidRPr="00DB5FFD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МАДОУ</w:t>
            </w:r>
          </w:p>
        </w:tc>
        <w:tc>
          <w:tcPr>
            <w:tcW w:w="3118" w:type="dxa"/>
            <w:vAlign w:val="center"/>
          </w:tcPr>
          <w:p w:rsidR="00B76C4F" w:rsidRPr="00DB5FFD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76C4F" w:rsidRPr="00DB5FFD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color w:val="151515"/>
                <w:sz w:val="24"/>
                <w:szCs w:val="24"/>
              </w:rPr>
              <w:t>театрально-художественной деятельности</w:t>
            </w:r>
          </w:p>
        </w:tc>
        <w:tc>
          <w:tcPr>
            <w:tcW w:w="2552" w:type="dxa"/>
          </w:tcPr>
          <w:p w:rsidR="00B76C4F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C4F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C4F" w:rsidRPr="00DB5FFD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027" w:type="dxa"/>
            <w:vAlign w:val="center"/>
          </w:tcPr>
          <w:p w:rsidR="00B76C4F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C4F" w:rsidRPr="00DB5FFD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B76C4F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F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B76C4F" w:rsidRPr="00DB5FFD" w:rsidRDefault="00B76C4F" w:rsidP="0039542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C4F" w:rsidTr="00296B72">
        <w:tc>
          <w:tcPr>
            <w:tcW w:w="1701" w:type="dxa"/>
            <w:vAlign w:val="center"/>
          </w:tcPr>
          <w:p w:rsidR="00B76C4F" w:rsidRPr="00296B72" w:rsidRDefault="008A3E23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 w:rsidRPr="00296B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8" w:type="dxa"/>
            <w:vAlign w:val="center"/>
          </w:tcPr>
          <w:p w:rsidR="00B76C4F" w:rsidRPr="00296B72" w:rsidRDefault="008A3E23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 w:rsidRPr="00296B72">
              <w:rPr>
                <w:rFonts w:ascii="Times New Roman" w:hAnsi="Times New Roman" w:cs="Times New Roman"/>
              </w:rPr>
              <w:t>Музыкально-литературная драма фантазия</w:t>
            </w:r>
          </w:p>
        </w:tc>
        <w:tc>
          <w:tcPr>
            <w:tcW w:w="2552" w:type="dxa"/>
            <w:vAlign w:val="center"/>
          </w:tcPr>
          <w:p w:rsidR="00B76C4F" w:rsidRPr="00296B72" w:rsidRDefault="00296B72" w:rsidP="0039542F">
            <w:pPr>
              <w:pStyle w:val="a9"/>
              <w:suppressAutoHyphens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96B72">
              <w:rPr>
                <w:rFonts w:ascii="Times New Roman" w:hAnsi="Times New Roman" w:cs="Times New Roman"/>
                <w:sz w:val="24"/>
                <w:szCs w:val="24"/>
              </w:rPr>
              <w:t>«Мы вернемся!..»</w:t>
            </w:r>
          </w:p>
        </w:tc>
        <w:tc>
          <w:tcPr>
            <w:tcW w:w="3027" w:type="dxa"/>
            <w:vAlign w:val="center"/>
          </w:tcPr>
          <w:p w:rsidR="00296B72" w:rsidRPr="00296B72" w:rsidRDefault="00296B72" w:rsidP="0039542F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B72">
              <w:rPr>
                <w:rFonts w:ascii="Times New Roman" w:hAnsi="Times New Roman" w:cs="Times New Roman"/>
                <w:sz w:val="24"/>
                <w:szCs w:val="24"/>
              </w:rPr>
              <w:t>Сысаева</w:t>
            </w:r>
            <w:proofErr w:type="spellEnd"/>
            <w:r w:rsidRPr="00296B7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296B72" w:rsidRPr="00296B72" w:rsidRDefault="00296B72" w:rsidP="0039542F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B72">
              <w:rPr>
                <w:rFonts w:ascii="Times New Roman" w:hAnsi="Times New Roman" w:cs="Times New Roman"/>
                <w:sz w:val="24"/>
                <w:szCs w:val="24"/>
              </w:rPr>
              <w:t>Олеговна,</w:t>
            </w:r>
          </w:p>
          <w:p w:rsidR="00296B72" w:rsidRPr="00296B72" w:rsidRDefault="00296B72" w:rsidP="0039542F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B72">
              <w:rPr>
                <w:rFonts w:ascii="Times New Roman" w:hAnsi="Times New Roman" w:cs="Times New Roman"/>
                <w:sz w:val="24"/>
                <w:szCs w:val="24"/>
              </w:rPr>
              <w:t>Нургалиева Ольга</w:t>
            </w:r>
          </w:p>
          <w:p w:rsidR="00B76C4F" w:rsidRPr="00296B72" w:rsidRDefault="00296B72" w:rsidP="0039542F">
            <w:pPr>
              <w:pStyle w:val="a9"/>
              <w:suppressAutoHyphens/>
              <w:jc w:val="center"/>
              <w:rPr>
                <w:rFonts w:eastAsia="Cambria" w:cs="Cambria"/>
              </w:rPr>
            </w:pPr>
            <w:r w:rsidRPr="00296B72">
              <w:rPr>
                <w:rFonts w:ascii="Times New Roman" w:hAnsi="Times New Roman" w:cs="Times New Roman"/>
                <w:sz w:val="24"/>
                <w:szCs w:val="24"/>
              </w:rPr>
              <w:t>Федосеевна</w:t>
            </w:r>
          </w:p>
        </w:tc>
      </w:tr>
      <w:tr w:rsidR="00B76C4F" w:rsidTr="00C743E7">
        <w:tc>
          <w:tcPr>
            <w:tcW w:w="1701" w:type="dxa"/>
            <w:vAlign w:val="center"/>
          </w:tcPr>
          <w:p w:rsidR="00B76C4F" w:rsidRP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 w:rsidRPr="00C743E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</w:tcPr>
          <w:p w:rsid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743E7">
              <w:rPr>
                <w:rFonts w:ascii="Times New Roman" w:hAnsi="Times New Roman" w:cs="Times New Roman"/>
              </w:rPr>
              <w:t xml:space="preserve">Музыкально-театрализованное </w:t>
            </w:r>
          </w:p>
          <w:p w:rsidR="00B76C4F" w:rsidRP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 w:rsidRPr="00C743E7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552" w:type="dxa"/>
            <w:vAlign w:val="center"/>
          </w:tcPr>
          <w:p w:rsidR="00B76C4F" w:rsidRP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 w:rsidRPr="00C743E7">
              <w:rPr>
                <w:rFonts w:ascii="Times New Roman" w:hAnsi="Times New Roman" w:cs="Times New Roman"/>
              </w:rPr>
              <w:t>«И дети тоже воевали</w:t>
            </w:r>
            <w:proofErr w:type="gramStart"/>
            <w:r w:rsidRPr="00C743E7">
              <w:rPr>
                <w:rFonts w:ascii="Times New Roman" w:hAnsi="Times New Roman" w:cs="Times New Roman"/>
              </w:rPr>
              <w:t>..»</w:t>
            </w:r>
            <w:proofErr w:type="gramEnd"/>
          </w:p>
        </w:tc>
        <w:tc>
          <w:tcPr>
            <w:tcW w:w="3027" w:type="dxa"/>
            <w:vAlign w:val="center"/>
          </w:tcPr>
          <w:p w:rsid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743E7">
              <w:rPr>
                <w:rFonts w:ascii="Times New Roman" w:hAnsi="Times New Roman" w:cs="Times New Roman"/>
              </w:rPr>
              <w:t xml:space="preserve">Онищенко Оксана </w:t>
            </w:r>
          </w:p>
          <w:p w:rsidR="00B76C4F" w:rsidRP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 w:rsidRPr="00C743E7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B76C4F" w:rsidTr="00C743E7">
        <w:tc>
          <w:tcPr>
            <w:tcW w:w="1701" w:type="dxa"/>
            <w:vAlign w:val="center"/>
          </w:tcPr>
          <w:p w:rsidR="00B76C4F" w:rsidRP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 w:rsidRPr="00C743E7">
              <w:t>47</w:t>
            </w:r>
          </w:p>
        </w:tc>
        <w:tc>
          <w:tcPr>
            <w:tcW w:w="3118" w:type="dxa"/>
            <w:vAlign w:val="center"/>
          </w:tcPr>
          <w:p w:rsid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743E7">
              <w:rPr>
                <w:rFonts w:ascii="Times New Roman" w:hAnsi="Times New Roman" w:cs="Times New Roman"/>
              </w:rPr>
              <w:t>Музыкально-театрализованное</w:t>
            </w:r>
          </w:p>
          <w:p w:rsidR="00B76C4F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 w:rsidRPr="00C743E7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552" w:type="dxa"/>
            <w:vAlign w:val="center"/>
          </w:tcPr>
          <w:p w:rsid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 xml:space="preserve">«Музыкальная сказка </w:t>
            </w:r>
            <w:proofErr w:type="gramStart"/>
            <w:r>
              <w:t>про</w:t>
            </w:r>
            <w:proofErr w:type="gramEnd"/>
          </w:p>
          <w:p w:rsidR="00C743E7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>солдата</w:t>
            </w:r>
          </w:p>
          <w:p w:rsidR="00B76C4F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>
              <w:t>Кондрата»</w:t>
            </w:r>
          </w:p>
        </w:tc>
        <w:tc>
          <w:tcPr>
            <w:tcW w:w="3027" w:type="dxa"/>
            <w:vAlign w:val="center"/>
          </w:tcPr>
          <w:p w:rsidR="00B76C4F" w:rsidRDefault="00C743E7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eastAsia="Cambria" w:hAnsi="Times New Roman" w:cs="Cambria"/>
                <w:lang w:eastAsia="en-US"/>
              </w:rPr>
            </w:pPr>
            <w:r>
              <w:t>Михайлова Ирина Игоревна</w:t>
            </w:r>
          </w:p>
        </w:tc>
      </w:tr>
      <w:tr w:rsidR="0039542F" w:rsidTr="00C743E7">
        <w:tc>
          <w:tcPr>
            <w:tcW w:w="1701" w:type="dxa"/>
            <w:vAlign w:val="center"/>
          </w:tcPr>
          <w:p w:rsidR="0039542F" w:rsidRPr="00C743E7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>6</w:t>
            </w:r>
          </w:p>
        </w:tc>
        <w:tc>
          <w:tcPr>
            <w:tcW w:w="3118" w:type="dxa"/>
            <w:vAlign w:val="center"/>
          </w:tcPr>
          <w:p w:rsidR="0039542F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743E7">
              <w:rPr>
                <w:rFonts w:ascii="Times New Roman" w:hAnsi="Times New Roman" w:cs="Times New Roman"/>
              </w:rPr>
              <w:t>Музыкально-</w:t>
            </w:r>
            <w:r>
              <w:rPr>
                <w:rFonts w:ascii="Times New Roman" w:hAnsi="Times New Roman" w:cs="Times New Roman"/>
              </w:rPr>
              <w:t>литературная</w:t>
            </w:r>
          </w:p>
          <w:p w:rsidR="0039542F" w:rsidRPr="00C743E7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</w:tc>
        <w:tc>
          <w:tcPr>
            <w:tcW w:w="2552" w:type="dxa"/>
            <w:vAlign w:val="center"/>
          </w:tcPr>
          <w:p w:rsidR="0039542F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>«Нам дороги эти позабыть нельзя»</w:t>
            </w:r>
          </w:p>
        </w:tc>
        <w:tc>
          <w:tcPr>
            <w:tcW w:w="3027" w:type="dxa"/>
            <w:vAlign w:val="center"/>
          </w:tcPr>
          <w:p w:rsidR="0039542F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>Макарова Н.А.</w:t>
            </w:r>
          </w:p>
          <w:p w:rsidR="0039542F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>Валеева Г.Ю.</w:t>
            </w:r>
          </w:p>
        </w:tc>
      </w:tr>
      <w:tr w:rsidR="0039542F" w:rsidTr="00C743E7">
        <w:tc>
          <w:tcPr>
            <w:tcW w:w="1701" w:type="dxa"/>
            <w:vAlign w:val="center"/>
          </w:tcPr>
          <w:p w:rsidR="0039542F" w:rsidRPr="00C743E7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>36</w:t>
            </w:r>
          </w:p>
        </w:tc>
        <w:tc>
          <w:tcPr>
            <w:tcW w:w="3118" w:type="dxa"/>
            <w:vAlign w:val="center"/>
          </w:tcPr>
          <w:p w:rsidR="0039542F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743E7">
              <w:rPr>
                <w:rFonts w:ascii="Times New Roman" w:hAnsi="Times New Roman" w:cs="Times New Roman"/>
              </w:rPr>
              <w:t>Музыкально-</w:t>
            </w:r>
            <w:r>
              <w:rPr>
                <w:rFonts w:ascii="Times New Roman" w:hAnsi="Times New Roman" w:cs="Times New Roman"/>
              </w:rPr>
              <w:t>литературная</w:t>
            </w:r>
          </w:p>
          <w:p w:rsidR="0039542F" w:rsidRPr="00C743E7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</w:tc>
        <w:tc>
          <w:tcPr>
            <w:tcW w:w="2552" w:type="dxa"/>
            <w:vAlign w:val="center"/>
          </w:tcPr>
          <w:p w:rsidR="0039542F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 xml:space="preserve">«А зори здесь </w:t>
            </w:r>
          </w:p>
          <w:p w:rsidR="0039542F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>т</w:t>
            </w:r>
            <w:r>
              <w:t>и</w:t>
            </w:r>
            <w:r>
              <w:t>хие»</w:t>
            </w:r>
          </w:p>
        </w:tc>
        <w:tc>
          <w:tcPr>
            <w:tcW w:w="3027" w:type="dxa"/>
            <w:vAlign w:val="center"/>
          </w:tcPr>
          <w:p w:rsidR="0039542F" w:rsidRPr="0039542F" w:rsidRDefault="0039542F" w:rsidP="0039542F">
            <w:pPr>
              <w:overflowPunct/>
              <w:spacing w:line="235" w:lineRule="auto"/>
              <w:ind w:right="445"/>
              <w:jc w:val="center"/>
              <w:textAlignment w:val="auto"/>
            </w:pPr>
            <w:proofErr w:type="spellStart"/>
            <w:r w:rsidRPr="0039542F">
              <w:t>Голотина</w:t>
            </w:r>
            <w:proofErr w:type="spellEnd"/>
            <w:r w:rsidRPr="0039542F">
              <w:t xml:space="preserve"> Е.Г.</w:t>
            </w:r>
          </w:p>
        </w:tc>
      </w:tr>
      <w:tr w:rsidR="0039542F" w:rsidTr="0039542F">
        <w:tc>
          <w:tcPr>
            <w:tcW w:w="1701" w:type="dxa"/>
            <w:vAlign w:val="center"/>
          </w:tcPr>
          <w:p w:rsidR="0039542F" w:rsidRPr="00C743E7" w:rsidRDefault="0039542F" w:rsidP="002B0CE5">
            <w:pPr>
              <w:overflowPunct/>
              <w:spacing w:line="235" w:lineRule="auto"/>
              <w:ind w:right="445"/>
              <w:jc w:val="center"/>
              <w:textAlignment w:val="auto"/>
            </w:pPr>
            <w:r>
              <w:t>40</w:t>
            </w:r>
          </w:p>
        </w:tc>
        <w:tc>
          <w:tcPr>
            <w:tcW w:w="3118" w:type="dxa"/>
            <w:vAlign w:val="center"/>
          </w:tcPr>
          <w:p w:rsidR="0039542F" w:rsidRDefault="0039542F" w:rsidP="002B0CE5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</w:t>
            </w:r>
          </w:p>
          <w:p w:rsidR="0039542F" w:rsidRDefault="0039542F" w:rsidP="002B0CE5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542F">
              <w:rPr>
                <w:rFonts w:ascii="Times New Roman" w:hAnsi="Times New Roman" w:cs="Times New Roman"/>
                <w:sz w:val="24"/>
                <w:szCs w:val="24"/>
              </w:rPr>
              <w:t>еатрализованная</w:t>
            </w:r>
          </w:p>
          <w:p w:rsidR="0039542F" w:rsidRPr="0039542F" w:rsidRDefault="0039542F" w:rsidP="002B0CE5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2F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Pr="003954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542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552" w:type="dxa"/>
            <w:vAlign w:val="center"/>
          </w:tcPr>
          <w:p w:rsidR="0039542F" w:rsidRPr="0039542F" w:rsidRDefault="0039542F" w:rsidP="002B0CE5">
            <w:pPr>
              <w:overflowPunct/>
              <w:spacing w:line="235" w:lineRule="auto"/>
              <w:ind w:right="445"/>
              <w:jc w:val="center"/>
              <w:textAlignment w:val="auto"/>
            </w:pPr>
            <w:r w:rsidRPr="0039542F">
              <w:rPr>
                <w:rFonts w:ascii="Times New Roman" w:hAnsi="Times New Roman" w:cs="Times New Roman"/>
              </w:rPr>
              <w:t>«Ноты Поб</w:t>
            </w:r>
            <w:r w:rsidRPr="0039542F">
              <w:rPr>
                <w:rFonts w:ascii="Times New Roman" w:hAnsi="Times New Roman" w:cs="Times New Roman"/>
              </w:rPr>
              <w:t>е</w:t>
            </w:r>
            <w:r w:rsidRPr="0039542F">
              <w:rPr>
                <w:rFonts w:ascii="Times New Roman" w:hAnsi="Times New Roman" w:cs="Times New Roman"/>
              </w:rPr>
              <w:t>ды»</w:t>
            </w:r>
          </w:p>
        </w:tc>
        <w:tc>
          <w:tcPr>
            <w:tcW w:w="3027" w:type="dxa"/>
            <w:vAlign w:val="center"/>
          </w:tcPr>
          <w:p w:rsidR="0039542F" w:rsidRDefault="0039542F" w:rsidP="002B0CE5">
            <w:pPr>
              <w:widowControl/>
              <w:overflowPunct/>
              <w:autoSpaceDE/>
              <w:autoSpaceDN/>
              <w:spacing w:line="276" w:lineRule="auto"/>
              <w:jc w:val="center"/>
              <w:textAlignment w:val="auto"/>
              <w:rPr>
                <w:rFonts w:ascii="Times New Roman" w:eastAsiaTheme="minorHAnsi" w:hAnsi="Times New Roman" w:cs="Times New Roman"/>
                <w:color w:val="auto"/>
                <w:kern w:val="0"/>
                <w:lang w:eastAsia="en-US"/>
              </w:rPr>
            </w:pPr>
            <w:proofErr w:type="spellStart"/>
            <w:r w:rsidRPr="0039542F">
              <w:rPr>
                <w:rFonts w:ascii="Times New Roman" w:eastAsiaTheme="minorHAnsi" w:hAnsi="Times New Roman" w:cs="Times New Roman"/>
                <w:color w:val="auto"/>
                <w:kern w:val="0"/>
                <w:lang w:eastAsia="en-US"/>
              </w:rPr>
              <w:t>Цыбуля</w:t>
            </w:r>
            <w:proofErr w:type="spellEnd"/>
            <w:r w:rsidRPr="0039542F">
              <w:rPr>
                <w:rFonts w:ascii="Times New Roman" w:eastAsiaTheme="minorHAnsi" w:hAnsi="Times New Roman" w:cs="Times New Roman"/>
                <w:color w:val="auto"/>
                <w:kern w:val="0"/>
                <w:lang w:eastAsia="en-US"/>
              </w:rPr>
              <w:t xml:space="preserve"> Гульнара </w:t>
            </w:r>
          </w:p>
          <w:p w:rsidR="0039542F" w:rsidRPr="0039542F" w:rsidRDefault="0039542F" w:rsidP="002B0CE5">
            <w:pPr>
              <w:widowControl/>
              <w:overflowPunct/>
              <w:autoSpaceDE/>
              <w:autoSpaceDN/>
              <w:spacing w:line="276" w:lineRule="auto"/>
              <w:jc w:val="center"/>
              <w:textAlignment w:val="auto"/>
              <w:rPr>
                <w:rFonts w:ascii="Times New Roman" w:eastAsiaTheme="minorHAnsi" w:hAnsi="Times New Roman" w:cs="Times New Roman"/>
                <w:color w:val="auto"/>
                <w:kern w:val="0"/>
                <w:lang w:eastAsia="en-US"/>
              </w:rPr>
            </w:pPr>
            <w:proofErr w:type="spellStart"/>
            <w:r w:rsidRPr="0039542F">
              <w:rPr>
                <w:rFonts w:ascii="Times New Roman" w:eastAsiaTheme="minorHAnsi" w:hAnsi="Times New Roman" w:cs="Times New Roman"/>
                <w:color w:val="auto"/>
                <w:kern w:val="0"/>
                <w:lang w:eastAsia="en-US"/>
              </w:rPr>
              <w:t>Саид</w:t>
            </w:r>
            <w:r w:rsidRPr="0039542F">
              <w:rPr>
                <w:rFonts w:ascii="Times New Roman" w:eastAsiaTheme="minorHAnsi" w:hAnsi="Times New Roman" w:cs="Times New Roman"/>
                <w:color w:val="auto"/>
                <w:kern w:val="0"/>
                <w:lang w:eastAsia="en-US"/>
              </w:rPr>
              <w:t>я</w:t>
            </w:r>
            <w:r w:rsidRPr="0039542F">
              <w:rPr>
                <w:rFonts w:ascii="Times New Roman" w:eastAsiaTheme="minorHAnsi" w:hAnsi="Times New Roman" w:cs="Times New Roman"/>
                <w:color w:val="auto"/>
                <w:kern w:val="0"/>
                <w:lang w:eastAsia="en-US"/>
              </w:rPr>
              <w:t>новна</w:t>
            </w:r>
            <w:proofErr w:type="spellEnd"/>
          </w:p>
        </w:tc>
      </w:tr>
      <w:tr w:rsidR="0039542F" w:rsidTr="002B0CE5">
        <w:tc>
          <w:tcPr>
            <w:tcW w:w="1701" w:type="dxa"/>
            <w:vAlign w:val="center"/>
          </w:tcPr>
          <w:p w:rsidR="0039542F" w:rsidRPr="00C743E7" w:rsidRDefault="002B0CE5" w:rsidP="002B0CE5">
            <w:pPr>
              <w:overflowPunct/>
              <w:spacing w:line="235" w:lineRule="auto"/>
              <w:ind w:right="445"/>
              <w:jc w:val="center"/>
              <w:textAlignment w:val="auto"/>
            </w:pPr>
            <w:r w:rsidRPr="006604E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8" w:type="dxa"/>
            <w:vAlign w:val="center"/>
          </w:tcPr>
          <w:p w:rsidR="0039542F" w:rsidRPr="00C743E7" w:rsidRDefault="002B0CE5" w:rsidP="002B0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узыкально-театрализованное представление</w:t>
            </w:r>
          </w:p>
        </w:tc>
        <w:tc>
          <w:tcPr>
            <w:tcW w:w="2552" w:type="dxa"/>
            <w:vAlign w:val="center"/>
          </w:tcPr>
          <w:p w:rsidR="0039542F" w:rsidRDefault="002B0CE5" w:rsidP="002B0CE5">
            <w:pPr>
              <w:overflowPunct/>
              <w:spacing w:line="235" w:lineRule="auto"/>
              <w:ind w:right="445"/>
              <w:jc w:val="center"/>
              <w:textAlignment w:val="auto"/>
            </w:pPr>
            <w:r w:rsidRPr="006604E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Память Победы</w:t>
            </w:r>
            <w:r w:rsidRPr="006604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27" w:type="dxa"/>
            <w:vAlign w:val="center"/>
          </w:tcPr>
          <w:p w:rsidR="0039542F" w:rsidRPr="002B0CE5" w:rsidRDefault="002B0CE5" w:rsidP="002B0CE5">
            <w:pPr>
              <w:jc w:val="center"/>
              <w:rPr>
                <w:rFonts w:ascii="Times New Roman" w:hAnsi="Times New Roman" w:cs="Times New Roman"/>
              </w:rPr>
            </w:pPr>
            <w:r w:rsidRPr="006604E5">
              <w:rPr>
                <w:rFonts w:ascii="Times New Roman" w:hAnsi="Times New Roman" w:cs="Times New Roman"/>
              </w:rPr>
              <w:t>Серебренникова Екатерина Николаевна</w:t>
            </w:r>
          </w:p>
        </w:tc>
      </w:tr>
      <w:tr w:rsidR="0039542F" w:rsidTr="002B0CE5">
        <w:tc>
          <w:tcPr>
            <w:tcW w:w="1701" w:type="dxa"/>
            <w:vAlign w:val="center"/>
          </w:tcPr>
          <w:p w:rsidR="0039542F" w:rsidRPr="002B0CE5" w:rsidRDefault="002B0CE5" w:rsidP="002B0CE5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2B0CE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8" w:type="dxa"/>
            <w:vAlign w:val="center"/>
          </w:tcPr>
          <w:p w:rsidR="0039542F" w:rsidRPr="002B0CE5" w:rsidRDefault="002B0CE5" w:rsidP="002B0CE5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2B0CE5">
              <w:rPr>
                <w:rFonts w:ascii="Times New Roman" w:hAnsi="Times New Roman" w:cs="Times New Roman"/>
              </w:rPr>
              <w:t>М</w:t>
            </w:r>
            <w:r w:rsidRPr="002B0CE5">
              <w:rPr>
                <w:rFonts w:ascii="Times New Roman" w:hAnsi="Times New Roman" w:cs="Times New Roman"/>
              </w:rPr>
              <w:t>узыкальный спектакль</w:t>
            </w:r>
          </w:p>
        </w:tc>
        <w:tc>
          <w:tcPr>
            <w:tcW w:w="2552" w:type="dxa"/>
            <w:vAlign w:val="center"/>
          </w:tcPr>
          <w:p w:rsidR="0039542F" w:rsidRPr="002B0CE5" w:rsidRDefault="002B0CE5" w:rsidP="002B0CE5">
            <w:pPr>
              <w:jc w:val="center"/>
              <w:rPr>
                <w:rFonts w:ascii="Times New Roman" w:hAnsi="Times New Roman" w:cs="Times New Roman"/>
              </w:rPr>
            </w:pPr>
            <w:r w:rsidRPr="002B0CE5">
              <w:rPr>
                <w:rFonts w:ascii="Times New Roman" w:hAnsi="Times New Roman" w:cs="Times New Roman"/>
              </w:rPr>
              <w:t>Солдатская сказка.</w:t>
            </w:r>
          </w:p>
        </w:tc>
        <w:tc>
          <w:tcPr>
            <w:tcW w:w="3027" w:type="dxa"/>
            <w:vAlign w:val="center"/>
          </w:tcPr>
          <w:p w:rsidR="002B0CE5" w:rsidRDefault="002B0CE5" w:rsidP="002B0CE5">
            <w:pPr>
              <w:jc w:val="center"/>
              <w:rPr>
                <w:rFonts w:ascii="Times New Roman" w:hAnsi="Times New Roman" w:cs="Times New Roman"/>
              </w:rPr>
            </w:pPr>
          </w:p>
          <w:p w:rsidR="002B0CE5" w:rsidRPr="002B0CE5" w:rsidRDefault="002B0CE5" w:rsidP="002B0CE5">
            <w:pPr>
              <w:jc w:val="center"/>
              <w:rPr>
                <w:rFonts w:ascii="Times New Roman" w:hAnsi="Times New Roman" w:cs="Times New Roman"/>
              </w:rPr>
            </w:pPr>
            <w:r w:rsidRPr="002B0CE5">
              <w:rPr>
                <w:rFonts w:ascii="Times New Roman" w:hAnsi="Times New Roman" w:cs="Times New Roman"/>
              </w:rPr>
              <w:t>Еремина Кристина Дмитриевна</w:t>
            </w:r>
          </w:p>
          <w:p w:rsidR="0039542F" w:rsidRDefault="0039542F" w:rsidP="002B0CE5">
            <w:pPr>
              <w:overflowPunct/>
              <w:spacing w:line="235" w:lineRule="auto"/>
              <w:ind w:right="445"/>
              <w:jc w:val="center"/>
              <w:textAlignment w:val="auto"/>
            </w:pPr>
          </w:p>
        </w:tc>
      </w:tr>
      <w:tr w:rsidR="002B0CE5" w:rsidTr="002B0CE5">
        <w:tc>
          <w:tcPr>
            <w:tcW w:w="1701" w:type="dxa"/>
            <w:vAlign w:val="center"/>
          </w:tcPr>
          <w:p w:rsidR="002B0CE5" w:rsidRPr="002B0CE5" w:rsidRDefault="002B0CE5" w:rsidP="002B0CE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5">
              <w:rPr>
                <w:rFonts w:ascii="Times New Roman" w:hAnsi="Times New Roman" w:cs="Times New Roman"/>
                <w:sz w:val="24"/>
                <w:szCs w:val="24"/>
              </w:rPr>
              <w:t>6 филиал «Детский сад № 43»</w:t>
            </w:r>
          </w:p>
          <w:p w:rsidR="002B0CE5" w:rsidRPr="002B0CE5" w:rsidRDefault="002B0CE5" w:rsidP="002B0CE5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2B0CE5" w:rsidRPr="002B0CE5" w:rsidRDefault="002B0CE5" w:rsidP="002B0CE5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Музыкально-театрализованное представление</w:t>
            </w:r>
          </w:p>
        </w:tc>
        <w:tc>
          <w:tcPr>
            <w:tcW w:w="2552" w:type="dxa"/>
            <w:vAlign w:val="center"/>
          </w:tcPr>
          <w:p w:rsidR="002B0CE5" w:rsidRPr="002B0CE5" w:rsidRDefault="002B0CE5" w:rsidP="002B0CE5">
            <w:pPr>
              <w:jc w:val="center"/>
              <w:rPr>
                <w:rFonts w:ascii="Times New Roman" w:hAnsi="Times New Roman" w:cs="Times New Roman"/>
              </w:rPr>
            </w:pPr>
            <w:r w:rsidRPr="002B0CE5">
              <w:rPr>
                <w:rFonts w:ascii="Times New Roman" w:hAnsi="Times New Roman" w:cs="Times New Roman"/>
              </w:rPr>
              <w:t>«Несовместимы дети и война»</w:t>
            </w:r>
          </w:p>
          <w:p w:rsidR="002B0CE5" w:rsidRPr="002B0CE5" w:rsidRDefault="002B0CE5" w:rsidP="002B0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  <w:vAlign w:val="center"/>
          </w:tcPr>
          <w:p w:rsidR="002B0CE5" w:rsidRPr="002B0CE5" w:rsidRDefault="002B0CE5" w:rsidP="002B0CE5">
            <w:pPr>
              <w:jc w:val="center"/>
              <w:rPr>
                <w:rFonts w:ascii="Times New Roman" w:hAnsi="Times New Roman" w:cs="Times New Roman"/>
              </w:rPr>
            </w:pPr>
            <w:r w:rsidRPr="002B0CE5">
              <w:rPr>
                <w:rFonts w:ascii="Times New Roman" w:hAnsi="Times New Roman" w:cs="Times New Roman"/>
              </w:rPr>
              <w:t xml:space="preserve">Сорокина А.Ю.  </w:t>
            </w:r>
            <w:proofErr w:type="spellStart"/>
            <w:r w:rsidRPr="002B0CE5">
              <w:rPr>
                <w:rFonts w:ascii="Times New Roman" w:hAnsi="Times New Roman" w:cs="Times New Roman"/>
              </w:rPr>
              <w:t>Бадрутдинова</w:t>
            </w:r>
            <w:proofErr w:type="spellEnd"/>
            <w:r w:rsidRPr="002B0CE5">
              <w:rPr>
                <w:rFonts w:ascii="Times New Roman" w:hAnsi="Times New Roman" w:cs="Times New Roman"/>
              </w:rPr>
              <w:t xml:space="preserve"> А.Р.</w:t>
            </w:r>
          </w:p>
          <w:p w:rsidR="002B0CE5" w:rsidRPr="002B0CE5" w:rsidRDefault="002B0CE5" w:rsidP="002B0C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CE5" w:rsidTr="002B0CE5">
        <w:tc>
          <w:tcPr>
            <w:tcW w:w="1701" w:type="dxa"/>
            <w:vAlign w:val="center"/>
          </w:tcPr>
          <w:p w:rsidR="002B0CE5" w:rsidRPr="002B0CE5" w:rsidRDefault="006E62DC" w:rsidP="002B0CE5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0779D">
              <w:rPr>
                <w:rFonts w:ascii="Times New Roman" w:hAnsi="Times New Roman"/>
              </w:rPr>
              <w:t>23</w:t>
            </w:r>
          </w:p>
        </w:tc>
        <w:tc>
          <w:tcPr>
            <w:tcW w:w="3118" w:type="dxa"/>
            <w:vAlign w:val="center"/>
          </w:tcPr>
          <w:p w:rsidR="002B0CE5" w:rsidRPr="002B0CE5" w:rsidRDefault="006E62DC" w:rsidP="002B0CE5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Музыкально-литературное представление</w:t>
            </w:r>
          </w:p>
        </w:tc>
        <w:tc>
          <w:tcPr>
            <w:tcW w:w="2552" w:type="dxa"/>
            <w:vAlign w:val="center"/>
          </w:tcPr>
          <w:p w:rsidR="002B0CE5" w:rsidRPr="002B0CE5" w:rsidRDefault="006E62DC" w:rsidP="006E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Паровоз Овечка» по мотивам сказки                                Д. </w:t>
            </w:r>
            <w:proofErr w:type="spellStart"/>
            <w:r>
              <w:rPr>
                <w:rFonts w:ascii="Times New Roman" w:hAnsi="Times New Roman"/>
              </w:rPr>
              <w:t>Пентегова</w:t>
            </w:r>
            <w:proofErr w:type="spellEnd"/>
          </w:p>
        </w:tc>
        <w:tc>
          <w:tcPr>
            <w:tcW w:w="3027" w:type="dxa"/>
            <w:vAlign w:val="center"/>
          </w:tcPr>
          <w:p w:rsidR="002B0CE5" w:rsidRDefault="006E62DC" w:rsidP="002B0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Соковнина Елена Валентиновна</w:t>
            </w:r>
          </w:p>
        </w:tc>
      </w:tr>
      <w:tr w:rsidR="002B0CE5" w:rsidRPr="006E62DC" w:rsidTr="006E62DC">
        <w:tc>
          <w:tcPr>
            <w:tcW w:w="1701" w:type="dxa"/>
            <w:vAlign w:val="center"/>
          </w:tcPr>
          <w:p w:rsidR="002B0CE5" w:rsidRPr="006E62DC" w:rsidRDefault="006E62DC" w:rsidP="006E62DC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6E62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8" w:type="dxa"/>
            <w:vAlign w:val="center"/>
          </w:tcPr>
          <w:p w:rsidR="002B0CE5" w:rsidRPr="006E62DC" w:rsidRDefault="006E62DC" w:rsidP="006E62DC">
            <w:pPr>
              <w:overflowPunct/>
              <w:spacing w:line="235" w:lineRule="auto"/>
              <w:ind w:right="445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6E62DC">
              <w:rPr>
                <w:rFonts w:ascii="Times New Roman" w:hAnsi="Times New Roman" w:cs="Times New Roman"/>
              </w:rPr>
              <w:t>Театральная постановка</w:t>
            </w:r>
          </w:p>
        </w:tc>
        <w:tc>
          <w:tcPr>
            <w:tcW w:w="2552" w:type="dxa"/>
            <w:vAlign w:val="center"/>
          </w:tcPr>
          <w:p w:rsidR="006E62DC" w:rsidRPr="006E62DC" w:rsidRDefault="006E62DC" w:rsidP="006E62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62DC">
              <w:rPr>
                <w:rFonts w:ascii="Times New Roman" w:hAnsi="Times New Roman" w:cs="Times New Roman"/>
                <w:bCs/>
              </w:rPr>
              <w:t>«Урал ковал Победу»</w:t>
            </w:r>
          </w:p>
          <w:p w:rsidR="002B0CE5" w:rsidRPr="006E62DC" w:rsidRDefault="002B0CE5" w:rsidP="006E62D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027" w:type="dxa"/>
            <w:vAlign w:val="center"/>
          </w:tcPr>
          <w:p w:rsidR="006E62DC" w:rsidRDefault="006E62DC" w:rsidP="006E62DC">
            <w:pPr>
              <w:jc w:val="center"/>
              <w:rPr>
                <w:rFonts w:ascii="Times New Roman" w:hAnsi="Times New Roman" w:cs="Times New Roman"/>
              </w:rPr>
            </w:pPr>
          </w:p>
          <w:p w:rsidR="006E62DC" w:rsidRPr="006E62DC" w:rsidRDefault="006E62DC" w:rsidP="006E62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62DC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6E6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62DC">
              <w:rPr>
                <w:rFonts w:ascii="Times New Roman" w:hAnsi="Times New Roman" w:cs="Times New Roman"/>
              </w:rPr>
              <w:t>Зайтуна</w:t>
            </w:r>
            <w:proofErr w:type="spellEnd"/>
            <w:r w:rsidRPr="006E6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62DC">
              <w:rPr>
                <w:rFonts w:ascii="Times New Roman" w:hAnsi="Times New Roman" w:cs="Times New Roman"/>
              </w:rPr>
              <w:t>Рахматулловна</w:t>
            </w:r>
            <w:proofErr w:type="spellEnd"/>
          </w:p>
          <w:p w:rsidR="002B0CE5" w:rsidRPr="006E62DC" w:rsidRDefault="002B0CE5" w:rsidP="006E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6C4F" w:rsidRPr="00B76C4F" w:rsidRDefault="00B76C4F" w:rsidP="002B0CE5">
      <w:pPr>
        <w:overflowPunct/>
        <w:spacing w:line="235" w:lineRule="auto"/>
        <w:ind w:left="993" w:right="445"/>
        <w:jc w:val="center"/>
        <w:textAlignment w:val="auto"/>
        <w:rPr>
          <w:rFonts w:ascii="Times New Roman" w:eastAsia="Cambria" w:hAnsi="Times New Roman" w:cs="Cambria"/>
          <w:lang w:eastAsia="en-US"/>
        </w:rPr>
      </w:pPr>
    </w:p>
    <w:p w:rsidR="00B76C4F" w:rsidRPr="00F369D4" w:rsidRDefault="00B76C4F" w:rsidP="002B0CE5">
      <w:pPr>
        <w:overflowPunct/>
        <w:spacing w:line="235" w:lineRule="auto"/>
        <w:ind w:left="993" w:right="445"/>
        <w:jc w:val="center"/>
        <w:textAlignment w:val="auto"/>
        <w:rPr>
          <w:rFonts w:ascii="Times New Roman" w:eastAsia="Cambria" w:hAnsi="Times New Roman" w:cs="Cambria"/>
          <w:b/>
          <w:color w:val="auto"/>
          <w:kern w:val="0"/>
          <w:lang w:eastAsia="en-US"/>
        </w:rPr>
      </w:pPr>
    </w:p>
    <w:sectPr w:rsidR="00B76C4F" w:rsidRPr="00F369D4" w:rsidSect="00B76C4F">
      <w:headerReference w:type="default" r:id="rId7"/>
      <w:footerReference w:type="default" r:id="rId8"/>
      <w:pgSz w:w="11906" w:h="16838"/>
      <w:pgMar w:top="284" w:right="737" w:bottom="1134" w:left="595" w:header="2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43" w:rsidRDefault="00080743">
      <w:r>
        <w:separator/>
      </w:r>
    </w:p>
  </w:endnote>
  <w:endnote w:type="continuationSeparator" w:id="0">
    <w:p w:rsidR="00080743" w:rsidRDefault="000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269880"/>
      <w:docPartObj>
        <w:docPartGallery w:val="Page Numbers (Bottom of Page)"/>
        <w:docPartUnique/>
      </w:docPartObj>
    </w:sdtPr>
    <w:sdtEndPr/>
    <w:sdtContent>
      <w:p w:rsidR="00B76C4F" w:rsidRDefault="00B76C4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A86">
          <w:rPr>
            <w:noProof/>
          </w:rPr>
          <w:t>1</w:t>
        </w:r>
        <w:r>
          <w:fldChar w:fldCharType="end"/>
        </w:r>
      </w:p>
    </w:sdtContent>
  </w:sdt>
  <w:p w:rsidR="005E0925" w:rsidRDefault="005E09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43" w:rsidRDefault="00080743">
      <w:r>
        <w:separator/>
      </w:r>
    </w:p>
  </w:footnote>
  <w:footnote w:type="continuationSeparator" w:id="0">
    <w:p w:rsidR="00080743" w:rsidRDefault="00080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25" w:rsidRDefault="0008074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0099"/>
    <w:rsid w:val="00080743"/>
    <w:rsid w:val="00296B72"/>
    <w:rsid w:val="002B0CE5"/>
    <w:rsid w:val="002C6E54"/>
    <w:rsid w:val="0039542F"/>
    <w:rsid w:val="005E0925"/>
    <w:rsid w:val="006E62DC"/>
    <w:rsid w:val="00812A86"/>
    <w:rsid w:val="008A3E23"/>
    <w:rsid w:val="00A60099"/>
    <w:rsid w:val="00B76C4F"/>
    <w:rsid w:val="00C743E7"/>
    <w:rsid w:val="00D24A4B"/>
    <w:rsid w:val="00DB5FFD"/>
    <w:rsid w:val="00F3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Theme="minorEastAsia" w:hAnsi="XO Thames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Standard"/>
    <w:pPr>
      <w:spacing w:before="120" w:after="120"/>
      <w:jc w:val="both"/>
      <w:outlineLvl w:val="0"/>
    </w:pPr>
    <w:rPr>
      <w:b/>
      <w:bCs/>
      <w:sz w:val="32"/>
      <w:szCs w:val="32"/>
    </w:rPr>
  </w:style>
  <w:style w:type="paragraph" w:styleId="2">
    <w:name w:val="heading 2"/>
    <w:next w:val="Standard"/>
    <w:pPr>
      <w:spacing w:before="120" w:after="120"/>
      <w:jc w:val="both"/>
      <w:outlineLvl w:val="1"/>
    </w:pPr>
    <w:rPr>
      <w:b/>
      <w:bCs/>
      <w:sz w:val="28"/>
      <w:szCs w:val="28"/>
    </w:rPr>
  </w:style>
  <w:style w:type="paragraph" w:styleId="3">
    <w:name w:val="heading 3"/>
    <w:next w:val="Standard"/>
    <w:pPr>
      <w:spacing w:before="120" w:after="120"/>
      <w:jc w:val="both"/>
      <w:outlineLvl w:val="2"/>
    </w:pPr>
    <w:rPr>
      <w:b/>
      <w:bCs/>
      <w:sz w:val="26"/>
      <w:szCs w:val="26"/>
    </w:rPr>
  </w:style>
  <w:style w:type="paragraph" w:styleId="4">
    <w:name w:val="heading 4"/>
    <w:next w:val="Standard"/>
    <w:pPr>
      <w:spacing w:before="120" w:after="120"/>
      <w:jc w:val="both"/>
      <w:outlineLvl w:val="3"/>
    </w:pPr>
    <w:rPr>
      <w:b/>
      <w:bCs/>
    </w:rPr>
  </w:style>
  <w:style w:type="paragraph" w:styleId="5">
    <w:name w:val="heading 5"/>
    <w:next w:val="Standard"/>
    <w:pPr>
      <w:spacing w:before="120" w:after="120"/>
      <w:jc w:val="both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ind w:left="200"/>
    </w:pPr>
    <w:rPr>
      <w:sz w:val="28"/>
      <w:szCs w:val="28"/>
    </w:rPr>
  </w:style>
  <w:style w:type="paragraph" w:customStyle="1" w:styleId="Contents4">
    <w:name w:val="Contents 4"/>
    <w:next w:val="Standard"/>
    <w:pPr>
      <w:ind w:left="600"/>
    </w:pPr>
    <w:rPr>
      <w:sz w:val="28"/>
      <w:szCs w:val="28"/>
    </w:rPr>
  </w:style>
  <w:style w:type="paragraph" w:customStyle="1" w:styleId="Contents6">
    <w:name w:val="Contents 6"/>
    <w:next w:val="Standard"/>
    <w:pPr>
      <w:ind w:left="1000"/>
    </w:pPr>
    <w:rPr>
      <w:sz w:val="28"/>
      <w:szCs w:val="28"/>
    </w:rPr>
  </w:style>
  <w:style w:type="paragraph" w:customStyle="1" w:styleId="Contents7">
    <w:name w:val="Contents 7"/>
    <w:next w:val="Standard"/>
    <w:pPr>
      <w:ind w:left="1200"/>
    </w:pPr>
    <w:rPr>
      <w:sz w:val="28"/>
      <w:szCs w:val="28"/>
    </w:r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next w:val="Standard"/>
    <w:pPr>
      <w:ind w:left="400"/>
    </w:pPr>
    <w:rPr>
      <w:sz w:val="28"/>
      <w:szCs w:val="28"/>
    </w:r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next w:val="Standard"/>
    <w:rPr>
      <w:b/>
      <w:bCs/>
      <w:sz w:val="28"/>
      <w:szCs w:val="28"/>
    </w:rPr>
  </w:style>
  <w:style w:type="paragraph" w:customStyle="1" w:styleId="HeaderandFooter">
    <w:name w:val="Header and Footer"/>
    <w:pPr>
      <w:jc w:val="both"/>
    </w:pPr>
    <w:rPr>
      <w:sz w:val="20"/>
      <w:szCs w:val="20"/>
    </w:rPr>
  </w:style>
  <w:style w:type="paragraph" w:customStyle="1" w:styleId="Contents9">
    <w:name w:val="Contents 9"/>
    <w:next w:val="Standard"/>
    <w:pPr>
      <w:ind w:left="1600"/>
    </w:pPr>
    <w:rPr>
      <w:sz w:val="28"/>
      <w:szCs w:val="28"/>
    </w:rPr>
  </w:style>
  <w:style w:type="paragraph" w:customStyle="1" w:styleId="Contents8">
    <w:name w:val="Contents 8"/>
    <w:next w:val="Standard"/>
    <w:pPr>
      <w:ind w:left="1400"/>
    </w:pPr>
    <w:rPr>
      <w:sz w:val="28"/>
      <w:szCs w:val="28"/>
    </w:rPr>
  </w:style>
  <w:style w:type="paragraph" w:customStyle="1" w:styleId="Contents5">
    <w:name w:val="Contents 5"/>
    <w:next w:val="Standard"/>
    <w:pPr>
      <w:ind w:left="800"/>
    </w:pPr>
    <w:rPr>
      <w:sz w:val="28"/>
      <w:szCs w:val="28"/>
    </w:rPr>
  </w:style>
  <w:style w:type="paragraph" w:styleId="a3">
    <w:name w:val="Subtitle"/>
    <w:next w:val="Standard"/>
    <w:pPr>
      <w:jc w:val="both"/>
    </w:pPr>
    <w:rPr>
      <w:i/>
      <w:iCs/>
    </w:rPr>
  </w:style>
  <w:style w:type="paragraph" w:styleId="a4">
    <w:name w:val="Title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No Spacing"/>
    <w:uiPriority w:val="1"/>
    <w:qFormat/>
    <w:rsid w:val="00F369D4"/>
    <w:pPr>
      <w:widowControl/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color w:val="auto"/>
      <w:kern w:val="0"/>
      <w:sz w:val="22"/>
      <w:szCs w:val="22"/>
      <w:lang w:eastAsia="en-US"/>
    </w:rPr>
  </w:style>
  <w:style w:type="table" w:styleId="aa">
    <w:name w:val="Table Grid"/>
    <w:basedOn w:val="a1"/>
    <w:uiPriority w:val="59"/>
    <w:rsid w:val="00B76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Theme="minorEastAsia" w:hAnsi="XO Thames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Standard"/>
    <w:pPr>
      <w:spacing w:before="120" w:after="120"/>
      <w:jc w:val="both"/>
      <w:outlineLvl w:val="0"/>
    </w:pPr>
    <w:rPr>
      <w:b/>
      <w:bCs/>
      <w:sz w:val="32"/>
      <w:szCs w:val="32"/>
    </w:rPr>
  </w:style>
  <w:style w:type="paragraph" w:styleId="2">
    <w:name w:val="heading 2"/>
    <w:next w:val="Standard"/>
    <w:pPr>
      <w:spacing w:before="120" w:after="120"/>
      <w:jc w:val="both"/>
      <w:outlineLvl w:val="1"/>
    </w:pPr>
    <w:rPr>
      <w:b/>
      <w:bCs/>
      <w:sz w:val="28"/>
      <w:szCs w:val="28"/>
    </w:rPr>
  </w:style>
  <w:style w:type="paragraph" w:styleId="3">
    <w:name w:val="heading 3"/>
    <w:next w:val="Standard"/>
    <w:pPr>
      <w:spacing w:before="120" w:after="120"/>
      <w:jc w:val="both"/>
      <w:outlineLvl w:val="2"/>
    </w:pPr>
    <w:rPr>
      <w:b/>
      <w:bCs/>
      <w:sz w:val="26"/>
      <w:szCs w:val="26"/>
    </w:rPr>
  </w:style>
  <w:style w:type="paragraph" w:styleId="4">
    <w:name w:val="heading 4"/>
    <w:next w:val="Standard"/>
    <w:pPr>
      <w:spacing w:before="120" w:after="120"/>
      <w:jc w:val="both"/>
      <w:outlineLvl w:val="3"/>
    </w:pPr>
    <w:rPr>
      <w:b/>
      <w:bCs/>
    </w:rPr>
  </w:style>
  <w:style w:type="paragraph" w:styleId="5">
    <w:name w:val="heading 5"/>
    <w:next w:val="Standard"/>
    <w:pPr>
      <w:spacing w:before="120" w:after="120"/>
      <w:jc w:val="both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ind w:left="200"/>
    </w:pPr>
    <w:rPr>
      <w:sz w:val="28"/>
      <w:szCs w:val="28"/>
    </w:rPr>
  </w:style>
  <w:style w:type="paragraph" w:customStyle="1" w:styleId="Contents4">
    <w:name w:val="Contents 4"/>
    <w:next w:val="Standard"/>
    <w:pPr>
      <w:ind w:left="600"/>
    </w:pPr>
    <w:rPr>
      <w:sz w:val="28"/>
      <w:szCs w:val="28"/>
    </w:rPr>
  </w:style>
  <w:style w:type="paragraph" w:customStyle="1" w:styleId="Contents6">
    <w:name w:val="Contents 6"/>
    <w:next w:val="Standard"/>
    <w:pPr>
      <w:ind w:left="1000"/>
    </w:pPr>
    <w:rPr>
      <w:sz w:val="28"/>
      <w:szCs w:val="28"/>
    </w:rPr>
  </w:style>
  <w:style w:type="paragraph" w:customStyle="1" w:styleId="Contents7">
    <w:name w:val="Contents 7"/>
    <w:next w:val="Standard"/>
    <w:pPr>
      <w:ind w:left="1200"/>
    </w:pPr>
    <w:rPr>
      <w:sz w:val="28"/>
      <w:szCs w:val="28"/>
    </w:r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next w:val="Standard"/>
    <w:pPr>
      <w:ind w:left="400"/>
    </w:pPr>
    <w:rPr>
      <w:sz w:val="28"/>
      <w:szCs w:val="28"/>
    </w:r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next w:val="Standard"/>
    <w:rPr>
      <w:b/>
      <w:bCs/>
      <w:sz w:val="28"/>
      <w:szCs w:val="28"/>
    </w:rPr>
  </w:style>
  <w:style w:type="paragraph" w:customStyle="1" w:styleId="HeaderandFooter">
    <w:name w:val="Header and Footer"/>
    <w:pPr>
      <w:jc w:val="both"/>
    </w:pPr>
    <w:rPr>
      <w:sz w:val="20"/>
      <w:szCs w:val="20"/>
    </w:rPr>
  </w:style>
  <w:style w:type="paragraph" w:customStyle="1" w:styleId="Contents9">
    <w:name w:val="Contents 9"/>
    <w:next w:val="Standard"/>
    <w:pPr>
      <w:ind w:left="1600"/>
    </w:pPr>
    <w:rPr>
      <w:sz w:val="28"/>
      <w:szCs w:val="28"/>
    </w:rPr>
  </w:style>
  <w:style w:type="paragraph" w:customStyle="1" w:styleId="Contents8">
    <w:name w:val="Contents 8"/>
    <w:next w:val="Standard"/>
    <w:pPr>
      <w:ind w:left="1400"/>
    </w:pPr>
    <w:rPr>
      <w:sz w:val="28"/>
      <w:szCs w:val="28"/>
    </w:rPr>
  </w:style>
  <w:style w:type="paragraph" w:customStyle="1" w:styleId="Contents5">
    <w:name w:val="Contents 5"/>
    <w:next w:val="Standard"/>
    <w:pPr>
      <w:ind w:left="800"/>
    </w:pPr>
    <w:rPr>
      <w:sz w:val="28"/>
      <w:szCs w:val="28"/>
    </w:rPr>
  </w:style>
  <w:style w:type="paragraph" w:styleId="a3">
    <w:name w:val="Subtitle"/>
    <w:next w:val="Standard"/>
    <w:pPr>
      <w:jc w:val="both"/>
    </w:pPr>
    <w:rPr>
      <w:i/>
      <w:iCs/>
    </w:rPr>
  </w:style>
  <w:style w:type="paragraph" w:styleId="a4">
    <w:name w:val="Title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No Spacing"/>
    <w:uiPriority w:val="1"/>
    <w:qFormat/>
    <w:rsid w:val="00F369D4"/>
    <w:pPr>
      <w:widowControl/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color w:val="auto"/>
      <w:kern w:val="0"/>
      <w:sz w:val="22"/>
      <w:szCs w:val="22"/>
      <w:lang w:eastAsia="en-US"/>
    </w:rPr>
  </w:style>
  <w:style w:type="table" w:styleId="aa">
    <w:name w:val="Table Grid"/>
    <w:basedOn w:val="a1"/>
    <w:uiPriority w:val="59"/>
    <w:rsid w:val="00B76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2025-03-26T14:20:00Z</cp:lastPrinted>
  <dcterms:created xsi:type="dcterms:W3CDTF">2025-03-30T07:43:00Z</dcterms:created>
  <dcterms:modified xsi:type="dcterms:W3CDTF">2025-03-30T07:43:00Z</dcterms:modified>
</cp:coreProperties>
</file>